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D12" w:rsidRPr="00BB1710" w:rsidRDefault="008D4848" w:rsidP="008D4848">
      <w:pPr>
        <w:jc w:val="center"/>
        <w:rPr>
          <w:rFonts w:asciiTheme="majorBidi" w:hAnsiTheme="majorBidi" w:cstheme="majorBidi"/>
          <w:color w:val="0070C0"/>
          <w:sz w:val="28"/>
          <w:szCs w:val="28"/>
          <w:u w:val="single"/>
        </w:rPr>
      </w:pPr>
      <w:r w:rsidRPr="00BB1710">
        <w:rPr>
          <w:rFonts w:asciiTheme="majorBidi" w:hAnsiTheme="majorBidi" w:cstheme="majorBidi"/>
          <w:color w:val="0070C0"/>
          <w:sz w:val="28"/>
          <w:szCs w:val="28"/>
          <w:u w:val="single"/>
        </w:rPr>
        <w:t>CH.7</w:t>
      </w:r>
    </w:p>
    <w:p w:rsidR="008D4848" w:rsidRPr="00BB1710" w:rsidRDefault="008D4848" w:rsidP="008D4848">
      <w:pPr>
        <w:rPr>
          <w:rFonts w:asciiTheme="majorBidi" w:hAnsiTheme="majorBidi" w:cstheme="majorBidi"/>
          <w:color w:val="FF0000"/>
          <w:sz w:val="28"/>
          <w:szCs w:val="28"/>
        </w:rPr>
      </w:pPr>
      <w:r w:rsidRPr="00BB1710">
        <w:rPr>
          <w:rFonts w:asciiTheme="majorBidi" w:hAnsiTheme="majorBidi" w:cstheme="majorBidi"/>
          <w:color w:val="FF0000"/>
          <w:sz w:val="28"/>
          <w:szCs w:val="28"/>
        </w:rPr>
        <w:t>Classical Design Mistakes:</w:t>
      </w:r>
    </w:p>
    <w:p w:rsidR="00DF052F" w:rsidRPr="00BB1710" w:rsidRDefault="00290540" w:rsidP="008D4848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Reducing design time</w:t>
      </w:r>
    </w:p>
    <w:p w:rsidR="00DF052F" w:rsidRPr="00BB1710" w:rsidRDefault="00290540" w:rsidP="008D4848">
      <w:pPr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Feature creep</w:t>
      </w:r>
    </w:p>
    <w:p w:rsidR="00DF052F" w:rsidRPr="00BB1710" w:rsidRDefault="00290540" w:rsidP="008D4848">
      <w:pPr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Silver bullet syndrome</w:t>
      </w:r>
    </w:p>
    <w:p w:rsidR="00DF052F" w:rsidRPr="00BB1710" w:rsidRDefault="00290540" w:rsidP="008D4848">
      <w:pPr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Switching tools in mid-project</w:t>
      </w:r>
    </w:p>
    <w:p w:rsidR="008D4848" w:rsidRPr="00BB1710" w:rsidRDefault="008D4848" w:rsidP="008D4848">
      <w:pPr>
        <w:rPr>
          <w:rFonts w:asciiTheme="majorBidi" w:hAnsiTheme="majorBidi" w:cstheme="majorBidi"/>
          <w:color w:val="FF0000"/>
          <w:sz w:val="28"/>
          <w:szCs w:val="28"/>
        </w:rPr>
      </w:pPr>
      <w:r w:rsidRPr="00BB1710">
        <w:rPr>
          <w:rFonts w:asciiTheme="majorBidi" w:hAnsiTheme="majorBidi" w:cstheme="majorBidi"/>
          <w:color w:val="FF0000"/>
          <w:sz w:val="28"/>
          <w:szCs w:val="28"/>
        </w:rPr>
        <w:t>Outsourcing Guidelines</w:t>
      </w:r>
    </w:p>
    <w:p w:rsidR="00C955EB" w:rsidRPr="00C955EB" w:rsidRDefault="00C955EB" w:rsidP="00C955E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5EB">
        <w:rPr>
          <w:rFonts w:asciiTheme="majorBidi" w:hAnsiTheme="majorBidi" w:cstheme="majorBidi"/>
          <w:color w:val="000000"/>
          <w:sz w:val="24"/>
          <w:szCs w:val="24"/>
        </w:rPr>
        <w:t>• Keep the lines of communication open between you and your outsourcer.</w:t>
      </w:r>
    </w:p>
    <w:p w:rsidR="00C955EB" w:rsidRPr="00C955EB" w:rsidRDefault="00C955EB" w:rsidP="00C955E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5EB">
        <w:rPr>
          <w:rFonts w:asciiTheme="majorBidi" w:hAnsiTheme="majorBidi" w:cstheme="majorBidi"/>
          <w:color w:val="000000"/>
          <w:sz w:val="24"/>
          <w:szCs w:val="24"/>
        </w:rPr>
        <w:t>• Define and stabilize requirements before signing a contract.</w:t>
      </w:r>
    </w:p>
    <w:p w:rsidR="00C955EB" w:rsidRPr="00C955EB" w:rsidRDefault="00C955EB" w:rsidP="00C955E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5EB">
        <w:rPr>
          <w:rFonts w:asciiTheme="majorBidi" w:hAnsiTheme="majorBidi" w:cstheme="majorBidi"/>
          <w:color w:val="000000"/>
          <w:sz w:val="24"/>
          <w:szCs w:val="24"/>
        </w:rPr>
        <w:t>• View the outsourcing relationship as a partnership.</w:t>
      </w:r>
    </w:p>
    <w:p w:rsidR="00C955EB" w:rsidRPr="00C955EB" w:rsidRDefault="00C955EB" w:rsidP="00C955E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5EB">
        <w:rPr>
          <w:rFonts w:asciiTheme="majorBidi" w:hAnsiTheme="majorBidi" w:cstheme="majorBidi"/>
          <w:color w:val="000000"/>
          <w:sz w:val="24"/>
          <w:szCs w:val="24"/>
        </w:rPr>
        <w:t>• Select the vendor, developer, or service provider carefully.</w:t>
      </w:r>
    </w:p>
    <w:p w:rsidR="00C955EB" w:rsidRPr="00C955EB" w:rsidRDefault="00C955EB" w:rsidP="00C955E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5EB">
        <w:rPr>
          <w:rFonts w:asciiTheme="majorBidi" w:hAnsiTheme="majorBidi" w:cstheme="majorBidi"/>
          <w:color w:val="000000"/>
          <w:sz w:val="24"/>
          <w:szCs w:val="24"/>
        </w:rPr>
        <w:t>• Assign a person to manage the relationship.</w:t>
      </w:r>
    </w:p>
    <w:p w:rsidR="00C955EB" w:rsidRPr="00C955EB" w:rsidRDefault="00C955EB" w:rsidP="00C955E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C955EB">
        <w:rPr>
          <w:rFonts w:asciiTheme="majorBidi" w:hAnsiTheme="majorBidi" w:cstheme="majorBidi"/>
          <w:color w:val="000000"/>
          <w:sz w:val="24"/>
          <w:szCs w:val="24"/>
        </w:rPr>
        <w:t>• Don’t outsource what you don’t understand.</w:t>
      </w:r>
    </w:p>
    <w:p w:rsidR="008D4848" w:rsidRPr="00C955EB" w:rsidRDefault="00C955EB" w:rsidP="00C955EB">
      <w:pPr>
        <w:rPr>
          <w:rFonts w:asciiTheme="majorBidi" w:hAnsiTheme="majorBidi" w:cstheme="majorBidi"/>
          <w:sz w:val="24"/>
          <w:szCs w:val="24"/>
        </w:rPr>
      </w:pPr>
      <w:r w:rsidRPr="00C955EB">
        <w:rPr>
          <w:rFonts w:asciiTheme="majorBidi" w:hAnsiTheme="majorBidi" w:cstheme="majorBidi"/>
          <w:color w:val="000000"/>
          <w:sz w:val="24"/>
          <w:szCs w:val="24"/>
        </w:rPr>
        <w:t>• Emphasize flexible requirements, long-term relationships, and short-term contracts.</w:t>
      </w:r>
    </w:p>
    <w:p w:rsidR="008D4848" w:rsidRPr="00BB1710" w:rsidRDefault="008D4848" w:rsidP="008D4848">
      <w:pPr>
        <w:rPr>
          <w:rFonts w:asciiTheme="majorBidi" w:hAnsiTheme="majorBidi" w:cstheme="majorBidi"/>
          <w:color w:val="FF0000"/>
          <w:sz w:val="28"/>
          <w:szCs w:val="28"/>
        </w:rPr>
      </w:pPr>
      <w:r w:rsidRPr="00BB1710">
        <w:rPr>
          <w:rFonts w:asciiTheme="majorBidi" w:hAnsiTheme="majorBidi" w:cstheme="majorBidi"/>
          <w:color w:val="FF0000"/>
          <w:sz w:val="28"/>
          <w:szCs w:val="28"/>
        </w:rPr>
        <w:t>Selecting a Design Strategy:</w:t>
      </w:r>
    </w:p>
    <w:p w:rsidR="00DF052F" w:rsidRPr="00BB1710" w:rsidRDefault="00290540" w:rsidP="008D4848">
      <w:pPr>
        <w:numPr>
          <w:ilvl w:val="0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Consider each of the following when deciding what strategy to use:</w:t>
      </w:r>
    </w:p>
    <w:p w:rsidR="00DF052F" w:rsidRPr="00BB1710" w:rsidRDefault="00290540" w:rsidP="008D4848">
      <w:pPr>
        <w:numPr>
          <w:ilvl w:val="1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Business need</w:t>
      </w:r>
    </w:p>
    <w:p w:rsidR="00DF052F" w:rsidRPr="00BB1710" w:rsidRDefault="00290540" w:rsidP="008D4848">
      <w:pPr>
        <w:numPr>
          <w:ilvl w:val="1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In-house experience</w:t>
      </w:r>
    </w:p>
    <w:p w:rsidR="00DF052F" w:rsidRPr="00BB1710" w:rsidRDefault="00290540" w:rsidP="008D4848">
      <w:pPr>
        <w:numPr>
          <w:ilvl w:val="1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Project skills</w:t>
      </w:r>
    </w:p>
    <w:p w:rsidR="00DF052F" w:rsidRPr="00BB1710" w:rsidRDefault="00290540" w:rsidP="008D4848">
      <w:pPr>
        <w:numPr>
          <w:ilvl w:val="1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Project management</w:t>
      </w:r>
    </w:p>
    <w:p w:rsidR="00DF052F" w:rsidRPr="00BB1710" w:rsidRDefault="00290540" w:rsidP="008D4848">
      <w:pPr>
        <w:numPr>
          <w:ilvl w:val="1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Time frame</w:t>
      </w:r>
    </w:p>
    <w:p w:rsidR="008D4848" w:rsidRPr="00BB1710" w:rsidRDefault="008D4848" w:rsidP="008D4848">
      <w:pPr>
        <w:rPr>
          <w:rFonts w:asciiTheme="majorBidi" w:hAnsiTheme="majorBidi" w:cstheme="majorBidi"/>
          <w:color w:val="FF0000"/>
          <w:sz w:val="28"/>
          <w:szCs w:val="28"/>
        </w:rPr>
      </w:pPr>
      <w:r w:rsidRPr="00BB1710">
        <w:rPr>
          <w:rFonts w:asciiTheme="majorBidi" w:hAnsiTheme="majorBidi" w:cstheme="majorBidi"/>
          <w:color w:val="FF0000"/>
          <w:sz w:val="28"/>
          <w:szCs w:val="28"/>
        </w:rPr>
        <w:t>Selecting an Acquisition Strategy:</w:t>
      </w:r>
      <w:r w:rsidR="00AC2A4E">
        <w:rPr>
          <w:rFonts w:asciiTheme="majorBidi" w:hAnsiTheme="majorBidi" w:cstheme="majorBidi"/>
          <w:color w:val="FF0000"/>
          <w:sz w:val="28"/>
          <w:szCs w:val="28"/>
        </w:rPr>
        <w:t xml:space="preserve"> “To get software </w:t>
      </w:r>
      <w:r w:rsidR="00CC4FB8">
        <w:rPr>
          <w:rFonts w:asciiTheme="majorBidi" w:hAnsiTheme="majorBidi" w:cstheme="majorBidi"/>
          <w:color w:val="FF0000"/>
          <w:sz w:val="28"/>
          <w:szCs w:val="28"/>
        </w:rPr>
        <w:t>from out</w:t>
      </w:r>
      <w:r w:rsidR="00AC2A4E">
        <w:rPr>
          <w:rFonts w:asciiTheme="majorBidi" w:hAnsiTheme="majorBidi" w:cstheme="majorBidi"/>
          <w:color w:val="FF0000"/>
          <w:sz w:val="28"/>
          <w:szCs w:val="28"/>
        </w:rPr>
        <w:t>side”</w:t>
      </w:r>
    </w:p>
    <w:p w:rsidR="00DF052F" w:rsidRPr="00BB1710" w:rsidRDefault="00290540" w:rsidP="008D4848">
      <w:pPr>
        <w:numPr>
          <w:ilvl w:val="0"/>
          <w:numId w:val="6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Once a project team has a good understanding of how well each acquisition strategy fits with the project’s needs, it must begin to understand exactly how to implement these strategies.</w:t>
      </w:r>
    </w:p>
    <w:p w:rsidR="00DF052F" w:rsidRPr="00BB1710" w:rsidRDefault="00290540" w:rsidP="008D4848">
      <w:pPr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 xml:space="preserve">One helpful tool is the </w:t>
      </w:r>
      <w:r w:rsidRPr="00BB1710">
        <w:rPr>
          <w:rFonts w:asciiTheme="majorBidi" w:hAnsiTheme="majorBidi" w:cstheme="majorBidi"/>
          <w:i/>
          <w:iCs/>
          <w:sz w:val="28"/>
          <w:szCs w:val="28"/>
        </w:rPr>
        <w:t xml:space="preserve">request for proposal (RFP), </w:t>
      </w:r>
      <w:r w:rsidRPr="00BB1710">
        <w:rPr>
          <w:rFonts w:asciiTheme="majorBidi" w:hAnsiTheme="majorBidi" w:cstheme="majorBidi"/>
          <w:sz w:val="28"/>
          <w:szCs w:val="28"/>
        </w:rPr>
        <w:t>a document that solicits a formal proposal from a potential vendor, developer, or service provider</w:t>
      </w:r>
    </w:p>
    <w:p w:rsidR="00DF052F" w:rsidRPr="00BB1710" w:rsidRDefault="00290540" w:rsidP="008D4848">
      <w:pPr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 xml:space="preserve">For smaller projects with smaller budgets, the </w:t>
      </w:r>
      <w:r w:rsidRPr="00BB1710">
        <w:rPr>
          <w:rFonts w:asciiTheme="majorBidi" w:hAnsiTheme="majorBidi" w:cstheme="majorBidi"/>
          <w:i/>
          <w:iCs/>
          <w:sz w:val="28"/>
          <w:szCs w:val="28"/>
        </w:rPr>
        <w:t>request for information (RFI)</w:t>
      </w:r>
      <w:r w:rsidRPr="00BB1710">
        <w:rPr>
          <w:rFonts w:asciiTheme="majorBidi" w:hAnsiTheme="majorBidi" w:cstheme="majorBidi"/>
          <w:sz w:val="28"/>
          <w:szCs w:val="28"/>
        </w:rPr>
        <w:t xml:space="preserve"> may be sufficient, as it is shorter and less detailed.</w:t>
      </w:r>
    </w:p>
    <w:p w:rsidR="008D4848" w:rsidRPr="00BB1710" w:rsidRDefault="00290540" w:rsidP="00A75033">
      <w:pPr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lastRenderedPageBreak/>
        <w:t xml:space="preserve">A </w:t>
      </w:r>
      <w:r w:rsidRPr="00BB1710">
        <w:rPr>
          <w:rFonts w:asciiTheme="majorBidi" w:hAnsiTheme="majorBidi" w:cstheme="majorBidi"/>
          <w:i/>
          <w:iCs/>
          <w:sz w:val="28"/>
          <w:szCs w:val="28"/>
        </w:rPr>
        <w:t>request for quote (RGQ)</w:t>
      </w:r>
      <w:r w:rsidRPr="00BB1710">
        <w:rPr>
          <w:rFonts w:asciiTheme="majorBidi" w:hAnsiTheme="majorBidi" w:cstheme="majorBidi"/>
          <w:sz w:val="28"/>
          <w:szCs w:val="28"/>
        </w:rPr>
        <w:t xml:space="preserve"> may be used when a list of equipment is so complete that the vendor only need provide a price.</w:t>
      </w:r>
    </w:p>
    <w:p w:rsidR="00A75033" w:rsidRPr="00BB1710" w:rsidRDefault="00A75033" w:rsidP="00A75033">
      <w:pPr>
        <w:ind w:left="720"/>
        <w:rPr>
          <w:rFonts w:asciiTheme="majorBidi" w:hAnsiTheme="majorBidi" w:cstheme="majorBidi"/>
          <w:sz w:val="28"/>
          <w:szCs w:val="28"/>
        </w:rPr>
      </w:pPr>
    </w:p>
    <w:p w:rsidR="008D4848" w:rsidRPr="00BB1710" w:rsidRDefault="008D4848" w:rsidP="008D4848">
      <w:pPr>
        <w:jc w:val="center"/>
        <w:rPr>
          <w:rFonts w:asciiTheme="majorBidi" w:hAnsiTheme="majorBidi" w:cstheme="majorBidi"/>
          <w:color w:val="0070C0"/>
          <w:sz w:val="28"/>
          <w:szCs w:val="28"/>
          <w:u w:val="single"/>
        </w:rPr>
      </w:pPr>
      <w:r w:rsidRPr="00BB1710">
        <w:rPr>
          <w:rFonts w:asciiTheme="majorBidi" w:hAnsiTheme="majorBidi" w:cstheme="majorBidi"/>
          <w:color w:val="0070C0"/>
          <w:sz w:val="28"/>
          <w:szCs w:val="28"/>
          <w:u w:val="single"/>
        </w:rPr>
        <w:t>CH.8</w:t>
      </w:r>
    </w:p>
    <w:p w:rsidR="008D4848" w:rsidRPr="00BB1710" w:rsidRDefault="008D4848" w:rsidP="008D4848">
      <w:pPr>
        <w:rPr>
          <w:rFonts w:asciiTheme="majorBidi" w:hAnsiTheme="majorBidi" w:cstheme="majorBidi"/>
          <w:color w:val="FF0000"/>
          <w:sz w:val="28"/>
          <w:szCs w:val="28"/>
        </w:rPr>
      </w:pPr>
      <w:r w:rsidRPr="00BB1710">
        <w:rPr>
          <w:rFonts w:asciiTheme="majorBidi" w:hAnsiTheme="majorBidi" w:cstheme="majorBidi"/>
          <w:color w:val="FF0000"/>
          <w:sz w:val="28"/>
          <w:szCs w:val="28"/>
        </w:rPr>
        <w:t>Architectural Design Purpose:</w:t>
      </w:r>
    </w:p>
    <w:p w:rsidR="008D4848" w:rsidRPr="00BB1710" w:rsidRDefault="00290540" w:rsidP="00290540">
      <w:pPr>
        <w:numPr>
          <w:ilvl w:val="0"/>
          <w:numId w:val="8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Determine what parts of the application software will be assigned to what hardware.</w:t>
      </w:r>
    </w:p>
    <w:p w:rsidR="008D4848" w:rsidRPr="00BB1710" w:rsidRDefault="008D4848" w:rsidP="008D4848">
      <w:pPr>
        <w:rPr>
          <w:rFonts w:asciiTheme="majorBidi" w:hAnsiTheme="majorBidi" w:cstheme="majorBidi"/>
          <w:color w:val="FF0000"/>
          <w:sz w:val="28"/>
          <w:szCs w:val="28"/>
        </w:rPr>
      </w:pPr>
      <w:r w:rsidRPr="00BB1710">
        <w:rPr>
          <w:rFonts w:asciiTheme="majorBidi" w:hAnsiTheme="majorBidi" w:cstheme="majorBidi"/>
          <w:color w:val="FF0000"/>
          <w:sz w:val="28"/>
          <w:szCs w:val="28"/>
        </w:rPr>
        <w:t>Client-Server Architectures:</w:t>
      </w:r>
    </w:p>
    <w:p w:rsidR="00DF052F" w:rsidRPr="00BB1710" w:rsidRDefault="00290540" w:rsidP="00290540">
      <w:pPr>
        <w:numPr>
          <w:ilvl w:val="0"/>
          <w:numId w:val="9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Server-based Architecture</w:t>
      </w:r>
    </w:p>
    <w:p w:rsidR="00DF052F" w:rsidRPr="00BB1710" w:rsidRDefault="00290540" w:rsidP="00290540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Client-based Architecture</w:t>
      </w:r>
    </w:p>
    <w:p w:rsidR="00DF052F" w:rsidRPr="00BB1710" w:rsidRDefault="00290540" w:rsidP="00290540">
      <w:pPr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Client-server based Architecture</w:t>
      </w:r>
    </w:p>
    <w:p w:rsidR="00A75033" w:rsidRPr="00BB1710" w:rsidRDefault="00A75033" w:rsidP="00A75033">
      <w:pPr>
        <w:ind w:left="360"/>
        <w:rPr>
          <w:rFonts w:asciiTheme="majorBidi" w:hAnsiTheme="majorBidi" w:cstheme="majorBidi"/>
          <w:color w:val="00B050"/>
          <w:sz w:val="28"/>
          <w:szCs w:val="28"/>
        </w:rPr>
      </w:pPr>
      <w:r w:rsidRPr="00BB1710">
        <w:rPr>
          <w:rFonts w:asciiTheme="majorBidi" w:hAnsiTheme="majorBidi" w:cstheme="majorBidi"/>
          <w:color w:val="00B050"/>
          <w:sz w:val="28"/>
          <w:szCs w:val="28"/>
        </w:rPr>
        <w:t>Server-Based Architecture:</w:t>
      </w:r>
    </w:p>
    <w:p w:rsidR="00A75033" w:rsidRPr="00BB1710" w:rsidRDefault="00A75033" w:rsidP="00A75033">
      <w:pPr>
        <w:ind w:left="360"/>
        <w:rPr>
          <w:rFonts w:asciiTheme="majorBidi" w:hAnsiTheme="majorBidi" w:cstheme="majorBidi"/>
          <w:color w:val="00B050"/>
          <w:sz w:val="28"/>
          <w:szCs w:val="28"/>
        </w:rPr>
      </w:pPr>
      <w:r w:rsidRPr="00BB1710">
        <w:rPr>
          <w:rFonts w:asciiTheme="majorBidi" w:hAnsiTheme="majorBidi" w:cstheme="majorBidi"/>
          <w:noProof/>
          <w:color w:val="00B050"/>
          <w:sz w:val="28"/>
          <w:szCs w:val="28"/>
        </w:rPr>
        <w:drawing>
          <wp:inline distT="0" distB="0" distL="0" distR="0" wp14:anchorId="631DCF0D" wp14:editId="099D20FC">
            <wp:extent cx="5486400" cy="1958196"/>
            <wp:effectExtent l="0" t="0" r="0" b="4445"/>
            <wp:docPr id="144388" name="Picture 4" descr="Chapter_09_ill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8" name="Picture 4" descr="Chapter_09_illus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8" t="38637" r="21568" b="39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26" cy="19637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75033" w:rsidRPr="00BB1710" w:rsidRDefault="00A75033" w:rsidP="00A75033">
      <w:pPr>
        <w:ind w:left="360"/>
        <w:rPr>
          <w:rFonts w:asciiTheme="majorBidi" w:hAnsiTheme="majorBidi" w:cstheme="majorBidi"/>
          <w:color w:val="00B050"/>
          <w:sz w:val="28"/>
          <w:szCs w:val="28"/>
        </w:rPr>
      </w:pPr>
      <w:r w:rsidRPr="00BB1710">
        <w:rPr>
          <w:rFonts w:asciiTheme="majorBidi" w:hAnsiTheme="majorBidi" w:cstheme="majorBidi"/>
          <w:color w:val="00B050"/>
          <w:sz w:val="28"/>
          <w:szCs w:val="28"/>
        </w:rPr>
        <w:t>Client-Based Architecture:</w:t>
      </w:r>
    </w:p>
    <w:p w:rsidR="00A75033" w:rsidRPr="00BB1710" w:rsidRDefault="00A75033" w:rsidP="00A75033">
      <w:pPr>
        <w:ind w:left="360"/>
        <w:rPr>
          <w:rFonts w:asciiTheme="majorBidi" w:hAnsiTheme="majorBidi" w:cstheme="majorBidi"/>
          <w:color w:val="00B050"/>
          <w:sz w:val="28"/>
          <w:szCs w:val="28"/>
        </w:rPr>
      </w:pPr>
      <w:r w:rsidRPr="00BB1710">
        <w:rPr>
          <w:rFonts w:asciiTheme="majorBidi" w:hAnsiTheme="majorBidi" w:cstheme="majorBidi"/>
          <w:noProof/>
          <w:color w:val="00B050"/>
          <w:sz w:val="28"/>
          <w:szCs w:val="28"/>
        </w:rPr>
        <w:drawing>
          <wp:inline distT="0" distB="0" distL="0" distR="0" wp14:anchorId="40615630" wp14:editId="71344EE5">
            <wp:extent cx="5482431" cy="1854679"/>
            <wp:effectExtent l="0" t="0" r="4445" b="0"/>
            <wp:docPr id="145412" name="Picture 4" descr="Chapter_09_ill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" name="Picture 4" descr="Chapter_09_illus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8" t="40909" r="21568" b="4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31" cy="18546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75033" w:rsidRDefault="00A75033" w:rsidP="00A75033">
      <w:pPr>
        <w:ind w:left="360"/>
        <w:rPr>
          <w:rFonts w:asciiTheme="majorBidi" w:hAnsiTheme="majorBidi" w:cstheme="majorBidi"/>
          <w:color w:val="00B050"/>
          <w:sz w:val="28"/>
          <w:szCs w:val="28"/>
        </w:rPr>
      </w:pPr>
      <w:r w:rsidRPr="00BB1710">
        <w:rPr>
          <w:rFonts w:asciiTheme="majorBidi" w:hAnsiTheme="majorBidi" w:cstheme="majorBidi"/>
          <w:color w:val="00B050"/>
          <w:sz w:val="28"/>
          <w:szCs w:val="28"/>
        </w:rPr>
        <w:lastRenderedPageBreak/>
        <w:t>Client-Server Architecture (Two-Tiered)</w:t>
      </w:r>
    </w:p>
    <w:p w:rsidR="006A7711" w:rsidRPr="006A7711" w:rsidRDefault="006A7711" w:rsidP="006A771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A7711">
        <w:rPr>
          <w:rFonts w:asciiTheme="majorBidi" w:hAnsiTheme="majorBidi" w:cstheme="majorBidi"/>
          <w:sz w:val="24"/>
          <w:szCs w:val="24"/>
        </w:rPr>
        <w:t xml:space="preserve">If the clients </w:t>
      </w:r>
      <w:r w:rsidRPr="006A7711">
        <w:rPr>
          <w:rFonts w:asciiTheme="majorBidi" w:hAnsiTheme="majorBidi" w:cstheme="majorBidi"/>
          <w:sz w:val="24"/>
          <w:szCs w:val="24"/>
        </w:rPr>
        <w:t>contains all or most of the applicat</w:t>
      </w:r>
      <w:r w:rsidRPr="006A7711">
        <w:rPr>
          <w:rFonts w:asciiTheme="majorBidi" w:hAnsiTheme="majorBidi" w:cstheme="majorBidi"/>
          <w:sz w:val="24"/>
          <w:szCs w:val="24"/>
        </w:rPr>
        <w:t xml:space="preserve">ion logic, it is referred to as </w:t>
      </w:r>
      <w:r w:rsidRPr="006A7711">
        <w:rPr>
          <w:rFonts w:asciiTheme="majorBidi" w:hAnsiTheme="majorBidi" w:cstheme="majorBidi"/>
          <w:sz w:val="24"/>
          <w:szCs w:val="24"/>
        </w:rPr>
        <w:t xml:space="preserve">a </w:t>
      </w:r>
      <w:r w:rsidRPr="006A7711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u w:val="single"/>
        </w:rPr>
        <w:t xml:space="preserve">thick </w:t>
      </w:r>
      <w:r w:rsidRPr="006A7711">
        <w:rPr>
          <w:rFonts w:asciiTheme="majorBidi" w:hAnsiTheme="majorBidi" w:cstheme="majorBidi"/>
          <w:b/>
          <w:bCs/>
          <w:color w:val="7030A0"/>
          <w:sz w:val="24"/>
          <w:szCs w:val="24"/>
          <w:u w:val="single"/>
        </w:rPr>
        <w:t xml:space="preserve">or </w:t>
      </w:r>
      <w:r w:rsidRPr="006A7711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u w:val="single"/>
        </w:rPr>
        <w:t>fat</w:t>
      </w:r>
      <w:r w:rsidRPr="006A7711">
        <w:rPr>
          <w:rFonts w:asciiTheme="majorBidi" w:hAnsiTheme="majorBidi" w:cstheme="majorBidi"/>
          <w:i/>
          <w:iCs/>
          <w:color w:val="7030A0"/>
          <w:sz w:val="24"/>
          <w:szCs w:val="24"/>
        </w:rPr>
        <w:t xml:space="preserve"> </w:t>
      </w:r>
      <w:r w:rsidRPr="006A7711">
        <w:rPr>
          <w:rFonts w:asciiTheme="majorBidi" w:hAnsiTheme="majorBidi" w:cstheme="majorBidi"/>
          <w:b/>
          <w:bCs/>
          <w:color w:val="7030A0"/>
          <w:sz w:val="24"/>
          <w:szCs w:val="24"/>
          <w:u w:val="single"/>
        </w:rPr>
        <w:t>client</w:t>
      </w:r>
      <w:r w:rsidRPr="006A7711">
        <w:rPr>
          <w:rFonts w:asciiTheme="majorBidi" w:hAnsiTheme="majorBidi" w:cstheme="majorBidi"/>
          <w:sz w:val="24"/>
          <w:szCs w:val="24"/>
        </w:rPr>
        <w:t xml:space="preserve">. Currently, </w:t>
      </w:r>
      <w:r w:rsidRPr="006A7711"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u w:val="single"/>
        </w:rPr>
        <w:t xml:space="preserve">thin </w:t>
      </w:r>
      <w:r w:rsidRPr="006A7711">
        <w:rPr>
          <w:rFonts w:asciiTheme="majorBidi" w:hAnsiTheme="majorBidi" w:cstheme="majorBidi"/>
          <w:b/>
          <w:bCs/>
          <w:color w:val="7030A0"/>
          <w:sz w:val="24"/>
          <w:szCs w:val="24"/>
          <w:u w:val="single"/>
        </w:rPr>
        <w:t>clients</w:t>
      </w:r>
      <w:r w:rsidRPr="006A7711">
        <w:rPr>
          <w:rFonts w:asciiTheme="majorBidi" w:hAnsiTheme="majorBidi" w:cstheme="majorBidi"/>
          <w:sz w:val="24"/>
          <w:szCs w:val="24"/>
        </w:rPr>
        <w:t>, containing just a small portion of the</w:t>
      </w:r>
      <w:r w:rsidRPr="006A7711">
        <w:rPr>
          <w:rFonts w:asciiTheme="majorBidi" w:hAnsiTheme="majorBidi" w:cstheme="majorBidi"/>
          <w:sz w:val="24"/>
          <w:szCs w:val="24"/>
        </w:rPr>
        <w:t xml:space="preserve"> </w:t>
      </w:r>
      <w:r w:rsidRPr="006A7711">
        <w:rPr>
          <w:rFonts w:asciiTheme="majorBidi" w:hAnsiTheme="majorBidi" w:cstheme="majorBidi"/>
          <w:sz w:val="24"/>
          <w:szCs w:val="24"/>
        </w:rPr>
        <w:t>application logic, are popular because of lower overhead and easier maintenance.</w:t>
      </w:r>
      <w:r w:rsidRPr="006A7711">
        <w:rPr>
          <w:rFonts w:asciiTheme="majorBidi" w:hAnsiTheme="majorBidi" w:cstheme="majorBidi"/>
          <w:sz w:val="24"/>
          <w:szCs w:val="24"/>
        </w:rPr>
        <w:t xml:space="preserve"> </w:t>
      </w:r>
    </w:p>
    <w:p w:rsidR="00A75033" w:rsidRPr="00BB1710" w:rsidRDefault="00A75033" w:rsidP="00A75033">
      <w:pPr>
        <w:ind w:left="360"/>
        <w:rPr>
          <w:rFonts w:asciiTheme="majorBidi" w:hAnsiTheme="majorBidi" w:cstheme="majorBidi"/>
          <w:color w:val="00B050"/>
          <w:sz w:val="28"/>
          <w:szCs w:val="28"/>
        </w:rPr>
      </w:pPr>
      <w:r w:rsidRPr="00BB1710">
        <w:rPr>
          <w:rFonts w:asciiTheme="majorBidi" w:hAnsiTheme="majorBidi" w:cstheme="majorBidi"/>
          <w:noProof/>
          <w:color w:val="00B050"/>
          <w:sz w:val="28"/>
          <w:szCs w:val="28"/>
        </w:rPr>
        <w:drawing>
          <wp:inline distT="0" distB="0" distL="0" distR="0" wp14:anchorId="0056ADA3" wp14:editId="184FF306">
            <wp:extent cx="5485487" cy="1932317"/>
            <wp:effectExtent l="0" t="0" r="1270" b="0"/>
            <wp:docPr id="146436" name="Picture 4" descr="Chapter_09_ill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6" name="Picture 4" descr="Chapter_09_illus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8" t="40152" r="20587" b="40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99" cy="19373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75033" w:rsidRPr="00BB1710" w:rsidRDefault="00A75033" w:rsidP="008D4848">
      <w:p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485554" cy="2984740"/>
            <wp:effectExtent l="0" t="0" r="127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34" cy="300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62" w:rsidRDefault="00077A62" w:rsidP="00077A62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077A62">
        <w:rPr>
          <w:rFonts w:asciiTheme="majorBidi" w:hAnsiTheme="majorBidi" w:cstheme="majorBidi" w:hint="eastAsia"/>
          <w:b/>
          <w:bCs/>
          <w:color w:val="00B050"/>
          <w:sz w:val="28"/>
          <w:szCs w:val="28"/>
        </w:rPr>
        <w:t>Three-Tiered Client-Server Architecture</w:t>
      </w:r>
      <w:r>
        <w:rPr>
          <w:rFonts w:asciiTheme="majorBidi" w:hAnsiTheme="majorBidi" w:cstheme="majorBidi"/>
          <w:b/>
          <w:bCs/>
          <w:color w:val="00B050"/>
          <w:sz w:val="28"/>
          <w:szCs w:val="28"/>
        </w:rPr>
        <w:t>:</w:t>
      </w:r>
    </w:p>
    <w:p w:rsidR="00077A62" w:rsidRDefault="00077A62" w:rsidP="00077A62">
      <w:pPr>
        <w:rPr>
          <w:rFonts w:asciiTheme="majorBidi" w:hAnsiTheme="majorBidi" w:cstheme="majorBidi"/>
          <w:color w:val="00B050"/>
          <w:sz w:val="28"/>
          <w:szCs w:val="28"/>
        </w:rPr>
      </w:pPr>
      <w:r w:rsidRPr="00077A62">
        <w:rPr>
          <w:rFonts w:asciiTheme="majorBidi" w:hAnsiTheme="majorBidi" w:cstheme="majorBidi"/>
          <w:color w:val="00B050"/>
          <w:sz w:val="28"/>
          <w:szCs w:val="28"/>
        </w:rPr>
        <w:drawing>
          <wp:inline distT="0" distB="0" distL="0" distR="0" wp14:anchorId="1870C77B" wp14:editId="39A17CBF">
            <wp:extent cx="5476261" cy="1889185"/>
            <wp:effectExtent l="0" t="0" r="0" b="0"/>
            <wp:docPr id="148484" name="Picture 4" descr="Chapter_09_ill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4" name="Picture 4" descr="Chapter_09_illus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8" t="40152" r="19608" b="40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61" cy="18891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77A62" w:rsidRDefault="00077A62" w:rsidP="00077A62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077A62">
        <w:rPr>
          <w:rFonts w:asciiTheme="majorBidi" w:hAnsiTheme="majorBidi" w:cstheme="majorBidi" w:hint="eastAsia"/>
          <w:b/>
          <w:bCs/>
          <w:color w:val="00B050"/>
          <w:sz w:val="28"/>
          <w:szCs w:val="28"/>
        </w:rPr>
        <w:lastRenderedPageBreak/>
        <w:t>Four-Tiered Client-Server Architecture</w:t>
      </w:r>
      <w:r>
        <w:rPr>
          <w:rFonts w:asciiTheme="majorBidi" w:hAnsiTheme="majorBidi" w:cstheme="majorBidi"/>
          <w:b/>
          <w:bCs/>
          <w:color w:val="00B050"/>
          <w:sz w:val="28"/>
          <w:szCs w:val="28"/>
        </w:rPr>
        <w:t>:</w:t>
      </w:r>
    </w:p>
    <w:p w:rsidR="00077A62" w:rsidRDefault="00077A62" w:rsidP="00077A62">
      <w:pPr>
        <w:rPr>
          <w:rFonts w:asciiTheme="majorBidi" w:hAnsiTheme="majorBidi" w:cstheme="majorBidi"/>
          <w:color w:val="00B050"/>
          <w:sz w:val="28"/>
          <w:szCs w:val="28"/>
        </w:rPr>
      </w:pPr>
      <w:r w:rsidRPr="00077A62">
        <w:rPr>
          <w:rFonts w:asciiTheme="majorBidi" w:hAnsiTheme="majorBidi" w:cstheme="majorBidi"/>
          <w:color w:val="00B050"/>
          <w:sz w:val="28"/>
          <w:szCs w:val="28"/>
        </w:rPr>
        <w:drawing>
          <wp:inline distT="0" distB="0" distL="0" distR="0" wp14:anchorId="1BEA75F8" wp14:editId="0CBC5EDF">
            <wp:extent cx="5486400" cy="3458845"/>
            <wp:effectExtent l="0" t="0" r="0" b="8255"/>
            <wp:docPr id="149508" name="Picture 4" descr="Chapter_09_ill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8" name="Picture 4" descr="Chapter_09_illus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8" t="31061" r="21568" b="3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588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A7711" w:rsidRDefault="006A7711" w:rsidP="00077A62">
      <w:pPr>
        <w:rPr>
          <w:rFonts w:asciiTheme="majorBidi" w:hAnsiTheme="majorBidi" w:cstheme="majorBidi"/>
          <w:color w:val="00B050"/>
          <w:sz w:val="28"/>
          <w:szCs w:val="28"/>
        </w:rPr>
      </w:pPr>
    </w:p>
    <w:p w:rsidR="0084559F" w:rsidRDefault="00077A62" w:rsidP="00077A62">
      <w:pPr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/>
          <w:noProof/>
          <w:color w:val="00B050"/>
          <w:sz w:val="28"/>
          <w:szCs w:val="28"/>
        </w:rPr>
        <w:drawing>
          <wp:inline distT="0" distB="0" distL="0" distR="0">
            <wp:extent cx="5486400" cy="3398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9F" w:rsidRDefault="0084559F" w:rsidP="00077A62">
      <w:pPr>
        <w:rPr>
          <w:rFonts w:asciiTheme="majorBidi" w:hAnsiTheme="majorBidi" w:cstheme="majorBidi"/>
          <w:color w:val="FF0000"/>
          <w:sz w:val="28"/>
          <w:szCs w:val="28"/>
        </w:rPr>
      </w:pPr>
    </w:p>
    <w:p w:rsidR="00A75033" w:rsidRDefault="006A7711" w:rsidP="00077A62">
      <w:pPr>
        <w:rPr>
          <w:rFonts w:asciiTheme="majorBidi" w:hAnsiTheme="majorBidi" w:cstheme="majorBidi"/>
          <w:color w:val="00B050"/>
          <w:sz w:val="28"/>
          <w:szCs w:val="28"/>
        </w:rPr>
      </w:pPr>
      <w:r w:rsidRPr="0084559F">
        <w:rPr>
          <w:rFonts w:asciiTheme="majorBidi" w:hAnsiTheme="majorBidi" w:cstheme="majorBidi"/>
          <w:color w:val="FF0000"/>
          <w:sz w:val="28"/>
          <w:szCs w:val="28"/>
        </w:rPr>
        <w:lastRenderedPageBreak/>
        <w:t xml:space="preserve">What’s the list of the </w:t>
      </w:r>
      <w:r w:rsidR="00A75033" w:rsidRPr="00CC4FB8">
        <w:rPr>
          <w:rFonts w:asciiTheme="majorBidi" w:hAnsiTheme="majorBidi" w:cstheme="majorBidi"/>
          <w:color w:val="FF0000"/>
          <w:sz w:val="28"/>
          <w:szCs w:val="28"/>
          <w:u w:val="single"/>
        </w:rPr>
        <w:t>Operational</w:t>
      </w:r>
      <w:r w:rsidR="00A75033" w:rsidRPr="0084559F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84559F">
        <w:rPr>
          <w:rFonts w:asciiTheme="majorBidi" w:hAnsiTheme="majorBidi" w:cstheme="majorBidi"/>
          <w:color w:val="FF0000"/>
          <w:sz w:val="28"/>
          <w:szCs w:val="28"/>
        </w:rPr>
        <w:t>Requirements?</w:t>
      </w:r>
    </w:p>
    <w:p w:rsidR="0084559F" w:rsidRPr="0084559F" w:rsidRDefault="006A7711" w:rsidP="0084559F">
      <w:pPr>
        <w:pStyle w:val="ListParagraph"/>
        <w:numPr>
          <w:ilvl w:val="2"/>
          <w:numId w:val="5"/>
        </w:numPr>
        <w:rPr>
          <w:rFonts w:asciiTheme="majorBidi" w:hAnsiTheme="majorBidi" w:cstheme="majorBidi"/>
        </w:rPr>
      </w:pPr>
      <w:r w:rsidRPr="0084559F">
        <w:rPr>
          <w:rFonts w:asciiTheme="majorBidi" w:hAnsiTheme="majorBidi" w:cstheme="majorBidi"/>
        </w:rPr>
        <w:t>Technical Environment</w:t>
      </w:r>
      <w:r w:rsidRPr="0084559F">
        <w:rPr>
          <w:rFonts w:asciiTheme="majorBidi" w:hAnsiTheme="majorBidi" w:cstheme="majorBidi"/>
        </w:rPr>
        <w:t xml:space="preserve"> </w:t>
      </w:r>
      <w:r w:rsidR="0084559F" w:rsidRPr="0084559F">
        <w:rPr>
          <w:rFonts w:asciiTheme="majorBidi" w:hAnsiTheme="majorBidi" w:cstheme="majorBidi"/>
        </w:rPr>
        <w:t>r</w:t>
      </w:r>
      <w:r w:rsidRPr="0084559F">
        <w:rPr>
          <w:rFonts w:asciiTheme="majorBidi" w:hAnsiTheme="majorBidi" w:cstheme="majorBidi"/>
        </w:rPr>
        <w:t>equirements</w:t>
      </w:r>
    </w:p>
    <w:p w:rsidR="0084559F" w:rsidRPr="0084559F" w:rsidRDefault="006A7711" w:rsidP="0084559F">
      <w:pPr>
        <w:pStyle w:val="ListParagraph"/>
        <w:numPr>
          <w:ilvl w:val="2"/>
          <w:numId w:val="5"/>
        </w:numPr>
        <w:rPr>
          <w:rFonts w:asciiTheme="majorBidi" w:hAnsiTheme="majorBidi" w:cstheme="majorBidi"/>
        </w:rPr>
      </w:pPr>
      <w:r w:rsidRPr="0084559F">
        <w:rPr>
          <w:rFonts w:asciiTheme="majorBidi" w:hAnsiTheme="majorBidi" w:cstheme="majorBidi"/>
        </w:rPr>
        <w:t>System Integration</w:t>
      </w:r>
      <w:r w:rsidRPr="0084559F">
        <w:rPr>
          <w:rFonts w:asciiTheme="majorBidi" w:hAnsiTheme="majorBidi" w:cstheme="majorBidi"/>
        </w:rPr>
        <w:t xml:space="preserve"> </w:t>
      </w:r>
      <w:r w:rsidR="0084559F" w:rsidRPr="0084559F">
        <w:rPr>
          <w:rFonts w:asciiTheme="majorBidi" w:hAnsiTheme="majorBidi" w:cstheme="majorBidi"/>
        </w:rPr>
        <w:t>r</w:t>
      </w:r>
      <w:r w:rsidRPr="0084559F">
        <w:rPr>
          <w:rFonts w:asciiTheme="majorBidi" w:hAnsiTheme="majorBidi" w:cstheme="majorBidi"/>
        </w:rPr>
        <w:t>equirements</w:t>
      </w:r>
    </w:p>
    <w:p w:rsidR="0084559F" w:rsidRPr="0084559F" w:rsidRDefault="006A7711" w:rsidP="0084559F">
      <w:pPr>
        <w:pStyle w:val="ListParagraph"/>
        <w:numPr>
          <w:ilvl w:val="2"/>
          <w:numId w:val="5"/>
        </w:numPr>
        <w:rPr>
          <w:rFonts w:asciiTheme="majorBidi" w:hAnsiTheme="majorBidi" w:cstheme="majorBidi"/>
        </w:rPr>
      </w:pPr>
      <w:r w:rsidRPr="0084559F">
        <w:rPr>
          <w:rFonts w:asciiTheme="majorBidi" w:hAnsiTheme="majorBidi" w:cstheme="majorBidi"/>
        </w:rPr>
        <w:t>Portability</w:t>
      </w:r>
      <w:r w:rsidRPr="0084559F">
        <w:rPr>
          <w:rFonts w:asciiTheme="majorBidi" w:hAnsiTheme="majorBidi" w:cstheme="majorBidi"/>
        </w:rPr>
        <w:t xml:space="preserve"> </w:t>
      </w:r>
      <w:r w:rsidR="0084559F" w:rsidRPr="0084559F">
        <w:rPr>
          <w:rFonts w:asciiTheme="majorBidi" w:hAnsiTheme="majorBidi" w:cstheme="majorBidi"/>
        </w:rPr>
        <w:t>r</w:t>
      </w:r>
      <w:r w:rsidRPr="0084559F">
        <w:rPr>
          <w:rFonts w:asciiTheme="majorBidi" w:hAnsiTheme="majorBidi" w:cstheme="majorBidi"/>
        </w:rPr>
        <w:t>equirements</w:t>
      </w:r>
    </w:p>
    <w:p w:rsidR="00A20A50" w:rsidRPr="0084559F" w:rsidRDefault="006A7711" w:rsidP="0084559F">
      <w:pPr>
        <w:pStyle w:val="ListParagraph"/>
        <w:numPr>
          <w:ilvl w:val="2"/>
          <w:numId w:val="5"/>
        </w:numPr>
        <w:rPr>
          <w:rFonts w:asciiTheme="majorBidi" w:hAnsiTheme="majorBidi" w:cstheme="majorBidi"/>
        </w:rPr>
      </w:pPr>
      <w:r w:rsidRPr="0084559F">
        <w:rPr>
          <w:rFonts w:asciiTheme="majorBidi" w:hAnsiTheme="majorBidi" w:cstheme="majorBidi"/>
        </w:rPr>
        <w:t>Maintainability</w:t>
      </w:r>
      <w:r w:rsidRPr="0084559F">
        <w:rPr>
          <w:rFonts w:asciiTheme="majorBidi" w:hAnsiTheme="majorBidi" w:cstheme="majorBidi"/>
        </w:rPr>
        <w:t xml:space="preserve"> </w:t>
      </w:r>
      <w:r w:rsidR="0084559F" w:rsidRPr="0084559F">
        <w:rPr>
          <w:rFonts w:asciiTheme="majorBidi" w:hAnsiTheme="majorBidi" w:cstheme="majorBidi"/>
        </w:rPr>
        <w:t>r</w:t>
      </w:r>
      <w:r w:rsidRPr="0084559F">
        <w:rPr>
          <w:rFonts w:asciiTheme="majorBidi" w:hAnsiTheme="majorBidi" w:cstheme="majorBidi"/>
        </w:rPr>
        <w:t>equirements</w:t>
      </w:r>
    </w:p>
    <w:p w:rsidR="0084559F" w:rsidRPr="0084559F" w:rsidRDefault="0084559F" w:rsidP="0084559F">
      <w:pPr>
        <w:pStyle w:val="ListParagraph"/>
        <w:ind w:left="2160"/>
        <w:rPr>
          <w:rFonts w:asciiTheme="majorBidi" w:hAnsiTheme="majorBidi" w:cstheme="majorBidi"/>
          <w:b/>
          <w:bCs/>
        </w:rPr>
      </w:pPr>
    </w:p>
    <w:p w:rsidR="00A75033" w:rsidRDefault="0084559F" w:rsidP="0084559F">
      <w:pPr>
        <w:rPr>
          <w:rFonts w:asciiTheme="majorBidi" w:hAnsiTheme="majorBidi" w:cstheme="majorBidi"/>
          <w:color w:val="FF0000"/>
          <w:sz w:val="28"/>
          <w:szCs w:val="28"/>
        </w:rPr>
      </w:pPr>
      <w:r w:rsidRPr="0084559F">
        <w:rPr>
          <w:rFonts w:asciiTheme="majorBidi" w:hAnsiTheme="majorBidi" w:cstheme="majorBidi"/>
          <w:color w:val="FF0000"/>
          <w:sz w:val="28"/>
          <w:szCs w:val="28"/>
        </w:rPr>
        <w:t xml:space="preserve">What’s the list of the </w:t>
      </w:r>
      <w:r w:rsidRPr="00CC4FB8">
        <w:rPr>
          <w:rFonts w:asciiTheme="majorBidi" w:hAnsiTheme="majorBidi" w:cstheme="majorBidi"/>
          <w:color w:val="FF0000"/>
          <w:sz w:val="28"/>
          <w:szCs w:val="28"/>
          <w:u w:val="single"/>
        </w:rPr>
        <w:t>Performance</w:t>
      </w:r>
      <w:r>
        <w:rPr>
          <w:rFonts w:asciiTheme="majorBidi" w:hAnsiTheme="majorBidi" w:cstheme="majorBidi"/>
          <w:color w:val="FF0000"/>
          <w:sz w:val="28"/>
          <w:szCs w:val="28"/>
        </w:rPr>
        <w:t xml:space="preserve"> Requirements?</w:t>
      </w:r>
    </w:p>
    <w:p w:rsidR="0084559F" w:rsidRPr="0084559F" w:rsidRDefault="0084559F" w:rsidP="0084559F">
      <w:pPr>
        <w:pStyle w:val="ListParagraph"/>
        <w:numPr>
          <w:ilvl w:val="2"/>
          <w:numId w:val="5"/>
        </w:numPr>
        <w:rPr>
          <w:rFonts w:asciiTheme="majorBidi" w:hAnsiTheme="majorBidi" w:cstheme="majorBidi"/>
        </w:rPr>
      </w:pPr>
      <w:r w:rsidRPr="0084559F">
        <w:rPr>
          <w:rFonts w:asciiTheme="majorBidi" w:hAnsiTheme="majorBidi" w:cstheme="majorBidi"/>
        </w:rPr>
        <w:t>Speed r</w:t>
      </w:r>
      <w:r w:rsidRPr="0084559F">
        <w:rPr>
          <w:rFonts w:asciiTheme="majorBidi" w:hAnsiTheme="majorBidi" w:cstheme="majorBidi"/>
        </w:rPr>
        <w:t>equirements</w:t>
      </w:r>
    </w:p>
    <w:p w:rsidR="0084559F" w:rsidRPr="0084559F" w:rsidRDefault="0084559F" w:rsidP="0084559F">
      <w:pPr>
        <w:pStyle w:val="ListParagraph"/>
        <w:numPr>
          <w:ilvl w:val="2"/>
          <w:numId w:val="5"/>
        </w:numPr>
        <w:rPr>
          <w:rFonts w:asciiTheme="majorBidi" w:hAnsiTheme="majorBidi" w:cstheme="majorBidi"/>
        </w:rPr>
      </w:pPr>
      <w:r w:rsidRPr="0084559F">
        <w:rPr>
          <w:rFonts w:asciiTheme="majorBidi" w:hAnsiTheme="majorBidi" w:cstheme="majorBidi"/>
        </w:rPr>
        <w:t>Capacity r</w:t>
      </w:r>
      <w:r w:rsidRPr="0084559F">
        <w:rPr>
          <w:rFonts w:asciiTheme="majorBidi" w:hAnsiTheme="majorBidi" w:cstheme="majorBidi"/>
        </w:rPr>
        <w:t>equirements</w:t>
      </w:r>
    </w:p>
    <w:p w:rsidR="0084559F" w:rsidRDefault="0084559F" w:rsidP="0084559F">
      <w:pPr>
        <w:pStyle w:val="ListParagraph"/>
        <w:numPr>
          <w:ilvl w:val="2"/>
          <w:numId w:val="5"/>
        </w:numPr>
        <w:rPr>
          <w:rFonts w:asciiTheme="majorBidi" w:hAnsiTheme="majorBidi" w:cstheme="majorBidi"/>
        </w:rPr>
      </w:pPr>
      <w:r w:rsidRPr="0084559F">
        <w:rPr>
          <w:rFonts w:asciiTheme="majorBidi" w:hAnsiTheme="majorBidi" w:cstheme="majorBidi"/>
        </w:rPr>
        <w:t>Availability and Reliability</w:t>
      </w:r>
      <w:r w:rsidRPr="0084559F">
        <w:rPr>
          <w:rFonts w:asciiTheme="majorBidi" w:hAnsiTheme="majorBidi" w:cstheme="majorBidi"/>
        </w:rPr>
        <w:t xml:space="preserve"> r</w:t>
      </w:r>
      <w:r w:rsidRPr="0084559F">
        <w:rPr>
          <w:rFonts w:asciiTheme="majorBidi" w:hAnsiTheme="majorBidi" w:cstheme="majorBidi"/>
        </w:rPr>
        <w:t>equirements</w:t>
      </w:r>
    </w:p>
    <w:p w:rsidR="0084559F" w:rsidRPr="0084559F" w:rsidRDefault="0084559F" w:rsidP="0084559F">
      <w:pPr>
        <w:pStyle w:val="ListParagraph"/>
        <w:ind w:left="2160"/>
        <w:rPr>
          <w:rFonts w:asciiTheme="majorBidi" w:hAnsiTheme="majorBidi" w:cstheme="majorBidi"/>
        </w:rPr>
      </w:pPr>
    </w:p>
    <w:p w:rsidR="00A75033" w:rsidRPr="00BB1710" w:rsidRDefault="0084559F" w:rsidP="0084559F">
      <w:pPr>
        <w:rPr>
          <w:rFonts w:asciiTheme="majorBidi" w:hAnsiTheme="majorBidi" w:cstheme="majorBidi"/>
          <w:color w:val="00B050"/>
          <w:sz w:val="28"/>
          <w:szCs w:val="28"/>
        </w:rPr>
      </w:pPr>
      <w:r w:rsidRPr="0084559F">
        <w:rPr>
          <w:rFonts w:asciiTheme="majorBidi" w:hAnsiTheme="majorBidi" w:cstheme="majorBidi"/>
          <w:color w:val="FF0000"/>
          <w:sz w:val="28"/>
          <w:szCs w:val="28"/>
        </w:rPr>
        <w:t xml:space="preserve">What’s the list of the </w:t>
      </w:r>
      <w:r w:rsidRPr="00CC4FB8">
        <w:rPr>
          <w:rFonts w:asciiTheme="majorBidi" w:hAnsiTheme="majorBidi" w:cstheme="majorBidi"/>
          <w:color w:val="FF0000"/>
          <w:sz w:val="28"/>
          <w:szCs w:val="28"/>
          <w:u w:val="single"/>
        </w:rPr>
        <w:t>Security</w:t>
      </w:r>
      <w:r w:rsidRPr="0084559F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FF0000"/>
          <w:sz w:val="28"/>
          <w:szCs w:val="28"/>
        </w:rPr>
        <w:t>Requirement</w:t>
      </w:r>
      <w:r>
        <w:rPr>
          <w:rFonts w:asciiTheme="majorBidi" w:hAnsiTheme="majorBidi" w:cstheme="majorBidi"/>
          <w:color w:val="FF0000"/>
          <w:sz w:val="28"/>
          <w:szCs w:val="28"/>
        </w:rPr>
        <w:t>s?</w:t>
      </w:r>
    </w:p>
    <w:p w:rsidR="00A75033" w:rsidRPr="0084559F" w:rsidRDefault="0084559F" w:rsidP="0084559F">
      <w:pPr>
        <w:pStyle w:val="ListParagraph"/>
        <w:numPr>
          <w:ilvl w:val="2"/>
          <w:numId w:val="5"/>
        </w:numPr>
        <w:rPr>
          <w:rFonts w:asciiTheme="majorBidi" w:hAnsiTheme="majorBidi" w:cstheme="majorBidi"/>
          <w:color w:val="00B050"/>
        </w:rPr>
      </w:pPr>
      <w:r w:rsidRPr="0084559F">
        <w:rPr>
          <w:rFonts w:asciiTheme="majorBidi" w:hAnsiTheme="majorBidi" w:cstheme="majorBidi"/>
        </w:rPr>
        <w:t>System Value Estimates</w:t>
      </w:r>
    </w:p>
    <w:p w:rsidR="0084559F" w:rsidRPr="0084559F" w:rsidRDefault="0084559F" w:rsidP="0084559F">
      <w:pPr>
        <w:pStyle w:val="ListParagraph"/>
        <w:numPr>
          <w:ilvl w:val="2"/>
          <w:numId w:val="5"/>
        </w:numPr>
        <w:rPr>
          <w:rFonts w:asciiTheme="majorBidi" w:hAnsiTheme="majorBidi" w:cstheme="majorBidi"/>
          <w:color w:val="00B050"/>
        </w:rPr>
      </w:pPr>
      <w:r w:rsidRPr="0084559F">
        <w:rPr>
          <w:rFonts w:asciiTheme="majorBidi" w:hAnsiTheme="majorBidi" w:cstheme="majorBidi"/>
        </w:rPr>
        <w:t>Access Control</w:t>
      </w:r>
      <w:r w:rsidRPr="0084559F">
        <w:rPr>
          <w:rFonts w:asciiTheme="majorBidi" w:hAnsiTheme="majorBidi" w:cstheme="majorBidi"/>
        </w:rPr>
        <w:t xml:space="preserve"> </w:t>
      </w:r>
      <w:r w:rsidRPr="0084559F">
        <w:rPr>
          <w:rFonts w:asciiTheme="majorBidi" w:hAnsiTheme="majorBidi" w:cstheme="majorBidi"/>
        </w:rPr>
        <w:t>requirements</w:t>
      </w:r>
    </w:p>
    <w:p w:rsidR="0084559F" w:rsidRPr="0084559F" w:rsidRDefault="0084559F" w:rsidP="0084559F">
      <w:pPr>
        <w:pStyle w:val="ListParagraph"/>
        <w:numPr>
          <w:ilvl w:val="2"/>
          <w:numId w:val="5"/>
        </w:numPr>
        <w:rPr>
          <w:rFonts w:asciiTheme="majorBidi" w:hAnsiTheme="majorBidi" w:cstheme="majorBidi"/>
          <w:color w:val="00B050"/>
        </w:rPr>
      </w:pPr>
      <w:r w:rsidRPr="0084559F">
        <w:rPr>
          <w:rFonts w:asciiTheme="majorBidi" w:hAnsiTheme="majorBidi" w:cstheme="majorBidi"/>
        </w:rPr>
        <w:t>Encryption and</w:t>
      </w:r>
      <w:r w:rsidRPr="0084559F">
        <w:rPr>
          <w:rFonts w:asciiTheme="majorBidi" w:hAnsiTheme="majorBidi" w:cstheme="majorBidi"/>
        </w:rPr>
        <w:t xml:space="preserve"> Authentication </w:t>
      </w:r>
      <w:r w:rsidRPr="0084559F">
        <w:rPr>
          <w:rFonts w:asciiTheme="majorBidi" w:hAnsiTheme="majorBidi" w:cstheme="majorBidi"/>
        </w:rPr>
        <w:t>requirements</w:t>
      </w:r>
    </w:p>
    <w:p w:rsidR="0084559F" w:rsidRPr="0084559F" w:rsidRDefault="0084559F" w:rsidP="0084559F">
      <w:pPr>
        <w:pStyle w:val="ListParagraph"/>
        <w:numPr>
          <w:ilvl w:val="2"/>
          <w:numId w:val="5"/>
        </w:numPr>
        <w:rPr>
          <w:rFonts w:asciiTheme="majorBidi" w:hAnsiTheme="majorBidi" w:cstheme="majorBidi"/>
          <w:color w:val="00B050"/>
        </w:rPr>
      </w:pPr>
      <w:r w:rsidRPr="0084559F">
        <w:rPr>
          <w:rFonts w:asciiTheme="majorBidi" w:hAnsiTheme="majorBidi" w:cstheme="majorBidi"/>
        </w:rPr>
        <w:t>Virus Control</w:t>
      </w:r>
      <w:r w:rsidRPr="0084559F">
        <w:rPr>
          <w:rFonts w:asciiTheme="majorBidi" w:hAnsiTheme="majorBidi" w:cstheme="majorBidi"/>
        </w:rPr>
        <w:t xml:space="preserve">  </w:t>
      </w:r>
      <w:r w:rsidRPr="0084559F">
        <w:rPr>
          <w:rFonts w:asciiTheme="majorBidi" w:hAnsiTheme="majorBidi" w:cstheme="majorBidi"/>
        </w:rPr>
        <w:t>requirements</w:t>
      </w:r>
    </w:p>
    <w:p w:rsidR="0084559F" w:rsidRPr="0084559F" w:rsidRDefault="0084559F" w:rsidP="0084559F">
      <w:pPr>
        <w:pStyle w:val="ListParagraph"/>
        <w:ind w:left="2160"/>
        <w:rPr>
          <w:rFonts w:asciiTheme="majorBidi" w:hAnsiTheme="majorBidi" w:cstheme="majorBidi"/>
          <w:color w:val="00B050"/>
        </w:rPr>
      </w:pPr>
    </w:p>
    <w:p w:rsidR="00A75033" w:rsidRDefault="0084559F" w:rsidP="00A20A50">
      <w:pPr>
        <w:rPr>
          <w:rFonts w:asciiTheme="majorBidi" w:hAnsiTheme="majorBidi" w:cstheme="majorBidi"/>
          <w:color w:val="FF0000"/>
          <w:sz w:val="28"/>
          <w:szCs w:val="28"/>
        </w:rPr>
      </w:pPr>
      <w:r w:rsidRPr="0084559F">
        <w:rPr>
          <w:rFonts w:asciiTheme="majorBidi" w:hAnsiTheme="majorBidi" w:cstheme="majorBidi"/>
          <w:color w:val="FF0000"/>
          <w:sz w:val="28"/>
          <w:szCs w:val="28"/>
        </w:rPr>
        <w:t xml:space="preserve">What’s the list of the </w:t>
      </w:r>
      <w:r w:rsidRPr="00CC4FB8">
        <w:rPr>
          <w:rFonts w:asciiTheme="majorBidi" w:hAnsiTheme="majorBidi" w:cstheme="majorBidi"/>
          <w:color w:val="FF0000"/>
          <w:sz w:val="28"/>
          <w:szCs w:val="28"/>
          <w:u w:val="single"/>
        </w:rPr>
        <w:t>Cultural/Political</w:t>
      </w:r>
      <w:r w:rsidRPr="0084559F">
        <w:rPr>
          <w:rFonts w:asciiTheme="majorBidi" w:hAnsiTheme="majorBidi" w:cstheme="majorBidi"/>
          <w:color w:val="FF0000"/>
          <w:sz w:val="28"/>
          <w:szCs w:val="28"/>
        </w:rPr>
        <w:t xml:space="preserve"> Requirements?</w:t>
      </w:r>
    </w:p>
    <w:p w:rsidR="0084559F" w:rsidRPr="0084559F" w:rsidRDefault="0084559F" w:rsidP="0084559F">
      <w:pPr>
        <w:pStyle w:val="ListParagraph"/>
        <w:numPr>
          <w:ilvl w:val="2"/>
          <w:numId w:val="5"/>
        </w:numPr>
        <w:rPr>
          <w:rFonts w:asciiTheme="majorBidi" w:hAnsiTheme="majorBidi" w:cstheme="majorBidi"/>
          <w:color w:val="FF0000"/>
        </w:rPr>
      </w:pPr>
      <w:r w:rsidRPr="0084559F">
        <w:rPr>
          <w:rFonts w:asciiTheme="majorBidi" w:hAnsiTheme="majorBidi" w:cstheme="majorBidi"/>
        </w:rPr>
        <w:t>Multilingual</w:t>
      </w:r>
      <w:r w:rsidRPr="0084559F">
        <w:rPr>
          <w:rFonts w:asciiTheme="majorBidi" w:hAnsiTheme="majorBidi" w:cstheme="majorBidi"/>
        </w:rPr>
        <w:t xml:space="preserve"> </w:t>
      </w:r>
      <w:r w:rsidRPr="0084559F">
        <w:rPr>
          <w:rFonts w:asciiTheme="majorBidi" w:hAnsiTheme="majorBidi" w:cstheme="majorBidi"/>
        </w:rPr>
        <w:t>requirements</w:t>
      </w:r>
    </w:p>
    <w:p w:rsidR="0084559F" w:rsidRPr="0084559F" w:rsidRDefault="0084559F" w:rsidP="0084559F">
      <w:pPr>
        <w:pStyle w:val="ListParagraph"/>
        <w:numPr>
          <w:ilvl w:val="2"/>
          <w:numId w:val="5"/>
        </w:numPr>
        <w:rPr>
          <w:rFonts w:asciiTheme="majorBidi" w:hAnsiTheme="majorBidi" w:cstheme="majorBidi"/>
          <w:color w:val="FF0000"/>
        </w:rPr>
      </w:pPr>
      <w:r w:rsidRPr="0084559F">
        <w:rPr>
          <w:rFonts w:asciiTheme="majorBidi" w:hAnsiTheme="majorBidi" w:cstheme="majorBidi"/>
        </w:rPr>
        <w:t>Customization</w:t>
      </w:r>
      <w:r w:rsidRPr="0084559F">
        <w:rPr>
          <w:rFonts w:asciiTheme="majorBidi" w:hAnsiTheme="majorBidi" w:cstheme="majorBidi"/>
        </w:rPr>
        <w:t xml:space="preserve"> </w:t>
      </w:r>
      <w:r w:rsidRPr="0084559F">
        <w:rPr>
          <w:rFonts w:asciiTheme="majorBidi" w:hAnsiTheme="majorBidi" w:cstheme="majorBidi"/>
        </w:rPr>
        <w:t>requirements</w:t>
      </w:r>
    </w:p>
    <w:p w:rsidR="0084559F" w:rsidRPr="0084559F" w:rsidRDefault="0084559F" w:rsidP="0084559F">
      <w:pPr>
        <w:pStyle w:val="ListParagraph"/>
        <w:numPr>
          <w:ilvl w:val="2"/>
          <w:numId w:val="5"/>
        </w:numPr>
        <w:rPr>
          <w:rFonts w:asciiTheme="majorBidi" w:hAnsiTheme="majorBidi" w:cstheme="majorBidi"/>
          <w:color w:val="FF0000"/>
        </w:rPr>
      </w:pPr>
      <w:r w:rsidRPr="0084559F">
        <w:rPr>
          <w:rFonts w:asciiTheme="majorBidi" w:hAnsiTheme="majorBidi" w:cstheme="majorBidi"/>
        </w:rPr>
        <w:t>Making Unstated Norms</w:t>
      </w:r>
      <w:r w:rsidRPr="0084559F">
        <w:rPr>
          <w:rFonts w:asciiTheme="majorBidi" w:hAnsiTheme="majorBidi" w:cstheme="majorBidi"/>
        </w:rPr>
        <w:t xml:space="preserve"> Explicit</w:t>
      </w:r>
    </w:p>
    <w:p w:rsidR="0084559F" w:rsidRPr="0084559F" w:rsidRDefault="0084559F" w:rsidP="0084559F">
      <w:pPr>
        <w:pStyle w:val="ListParagraph"/>
        <w:numPr>
          <w:ilvl w:val="2"/>
          <w:numId w:val="5"/>
        </w:numPr>
        <w:rPr>
          <w:rFonts w:asciiTheme="majorBidi" w:hAnsiTheme="majorBidi" w:cstheme="majorBidi"/>
          <w:color w:val="FF0000"/>
        </w:rPr>
      </w:pPr>
      <w:r w:rsidRPr="0084559F">
        <w:rPr>
          <w:rFonts w:asciiTheme="majorBidi" w:hAnsiTheme="majorBidi" w:cstheme="majorBidi"/>
        </w:rPr>
        <w:t>Legal</w:t>
      </w:r>
      <w:r w:rsidRPr="0084559F">
        <w:rPr>
          <w:rFonts w:asciiTheme="majorBidi" w:hAnsiTheme="majorBidi" w:cstheme="majorBidi"/>
        </w:rPr>
        <w:t xml:space="preserve"> </w:t>
      </w:r>
      <w:r w:rsidRPr="0084559F">
        <w:rPr>
          <w:rFonts w:asciiTheme="majorBidi" w:hAnsiTheme="majorBidi" w:cstheme="majorBidi"/>
        </w:rPr>
        <w:t>requirements</w:t>
      </w:r>
    </w:p>
    <w:p w:rsidR="00A20A50" w:rsidRPr="00BB1710" w:rsidRDefault="00A20A50" w:rsidP="00A20A50">
      <w:pPr>
        <w:rPr>
          <w:rFonts w:asciiTheme="majorBidi" w:hAnsiTheme="majorBidi" w:cstheme="majorBidi"/>
          <w:color w:val="00B050"/>
          <w:sz w:val="28"/>
          <w:szCs w:val="28"/>
        </w:rPr>
      </w:pPr>
    </w:p>
    <w:p w:rsidR="00C955EB" w:rsidRDefault="00C955EB" w:rsidP="00A20A50">
      <w:pPr>
        <w:jc w:val="center"/>
        <w:rPr>
          <w:rFonts w:asciiTheme="majorBidi" w:hAnsiTheme="majorBidi" w:cstheme="majorBidi"/>
          <w:color w:val="0070C0"/>
          <w:sz w:val="28"/>
          <w:szCs w:val="28"/>
          <w:u w:val="single"/>
        </w:rPr>
      </w:pPr>
    </w:p>
    <w:p w:rsidR="00A20A50" w:rsidRPr="00BB1710" w:rsidRDefault="00A20A50" w:rsidP="00A20A50">
      <w:pPr>
        <w:jc w:val="center"/>
        <w:rPr>
          <w:rFonts w:asciiTheme="majorBidi" w:hAnsiTheme="majorBidi" w:cstheme="majorBidi"/>
          <w:color w:val="0070C0"/>
          <w:sz w:val="28"/>
          <w:szCs w:val="28"/>
          <w:u w:val="single"/>
        </w:rPr>
      </w:pPr>
      <w:r w:rsidRPr="00BB1710">
        <w:rPr>
          <w:rFonts w:asciiTheme="majorBidi" w:hAnsiTheme="majorBidi" w:cstheme="majorBidi"/>
          <w:color w:val="0070C0"/>
          <w:sz w:val="28"/>
          <w:szCs w:val="28"/>
          <w:u w:val="single"/>
        </w:rPr>
        <w:t>CH.9</w:t>
      </w:r>
    </w:p>
    <w:p w:rsidR="00A20A50" w:rsidRPr="00BB1710" w:rsidRDefault="00CC4FB8" w:rsidP="00A20A50">
      <w:pPr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t xml:space="preserve">List the </w:t>
      </w:r>
      <w:r w:rsidR="00A20A50" w:rsidRPr="00BB1710">
        <w:rPr>
          <w:rFonts w:asciiTheme="majorBidi" w:hAnsiTheme="majorBidi" w:cstheme="majorBidi"/>
          <w:color w:val="FF0000"/>
          <w:sz w:val="28"/>
          <w:szCs w:val="28"/>
        </w:rPr>
        <w:t>Princ</w:t>
      </w:r>
      <w:r>
        <w:rPr>
          <w:rFonts w:asciiTheme="majorBidi" w:hAnsiTheme="majorBidi" w:cstheme="majorBidi"/>
          <w:color w:val="FF0000"/>
          <w:sz w:val="28"/>
          <w:szCs w:val="28"/>
        </w:rPr>
        <w:t xml:space="preserve">iples for </w:t>
      </w:r>
      <w:r w:rsidRPr="00CC4FB8">
        <w:rPr>
          <w:rFonts w:asciiTheme="majorBidi" w:hAnsiTheme="majorBidi" w:cstheme="majorBidi"/>
          <w:color w:val="FF0000"/>
          <w:sz w:val="28"/>
          <w:szCs w:val="28"/>
          <w:u w:val="single"/>
        </w:rPr>
        <w:t>User Interface Design</w:t>
      </w:r>
      <w:r>
        <w:rPr>
          <w:rFonts w:asciiTheme="majorBidi" w:hAnsiTheme="majorBidi" w:cstheme="majorBidi"/>
          <w:color w:val="FF0000"/>
          <w:sz w:val="28"/>
          <w:szCs w:val="28"/>
        </w:rPr>
        <w:t>?</w:t>
      </w:r>
    </w:p>
    <w:p w:rsidR="00DF052F" w:rsidRPr="00BB1710" w:rsidRDefault="00290540" w:rsidP="00290540">
      <w:pPr>
        <w:numPr>
          <w:ilvl w:val="0"/>
          <w:numId w:val="17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Layout</w:t>
      </w:r>
    </w:p>
    <w:p w:rsidR="00DF052F" w:rsidRPr="00BB1710" w:rsidRDefault="00290540" w:rsidP="00290540">
      <w:pPr>
        <w:numPr>
          <w:ilvl w:val="0"/>
          <w:numId w:val="18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Content awareness</w:t>
      </w:r>
    </w:p>
    <w:p w:rsidR="00DF052F" w:rsidRPr="00BB1710" w:rsidRDefault="00290540" w:rsidP="00290540">
      <w:pPr>
        <w:numPr>
          <w:ilvl w:val="0"/>
          <w:numId w:val="19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Aesthetics</w:t>
      </w:r>
    </w:p>
    <w:p w:rsidR="00DF052F" w:rsidRPr="00BB1710" w:rsidRDefault="00290540" w:rsidP="00290540">
      <w:pPr>
        <w:numPr>
          <w:ilvl w:val="0"/>
          <w:numId w:val="20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User experience</w:t>
      </w:r>
    </w:p>
    <w:p w:rsidR="00DF052F" w:rsidRPr="00BB1710" w:rsidRDefault="00290540" w:rsidP="00290540">
      <w:pPr>
        <w:numPr>
          <w:ilvl w:val="0"/>
          <w:numId w:val="21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Consistency</w:t>
      </w:r>
    </w:p>
    <w:p w:rsidR="00DF052F" w:rsidRDefault="00290540" w:rsidP="00290540">
      <w:pPr>
        <w:numPr>
          <w:ilvl w:val="0"/>
          <w:numId w:val="22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Minimize user effort</w:t>
      </w:r>
    </w:p>
    <w:p w:rsidR="00CC4FB8" w:rsidRDefault="00CC4FB8" w:rsidP="00CC4FB8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CC4FB8" w:rsidRDefault="00CC4FB8" w:rsidP="00CC4FB8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CC4FB8" w:rsidRPr="00CC4FB8" w:rsidRDefault="00CC4FB8" w:rsidP="00CC4FB8">
      <w:pPr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lastRenderedPageBreak/>
        <w:t xml:space="preserve">List the </w:t>
      </w:r>
      <w:r w:rsidRPr="00BB1710">
        <w:rPr>
          <w:rFonts w:asciiTheme="majorBidi" w:hAnsiTheme="majorBidi" w:cstheme="majorBidi"/>
          <w:color w:val="FF0000"/>
          <w:sz w:val="28"/>
          <w:szCs w:val="28"/>
        </w:rPr>
        <w:t>Princ</w:t>
      </w:r>
      <w:r>
        <w:rPr>
          <w:rFonts w:asciiTheme="majorBidi" w:hAnsiTheme="majorBidi" w:cstheme="majorBidi"/>
          <w:color w:val="FF0000"/>
          <w:sz w:val="28"/>
          <w:szCs w:val="28"/>
        </w:rPr>
        <w:t xml:space="preserve">iples for </w:t>
      </w:r>
      <w:r w:rsidRPr="00CC4FB8">
        <w:rPr>
          <w:rFonts w:asciiTheme="majorBidi" w:hAnsiTheme="majorBidi" w:cstheme="majorBidi" w:hint="eastAsia"/>
          <w:color w:val="FF0000"/>
          <w:sz w:val="28"/>
          <w:szCs w:val="28"/>
          <w:u w:val="single"/>
        </w:rPr>
        <w:t>Content Awareness</w:t>
      </w:r>
      <w:r w:rsidRPr="00CC4FB8">
        <w:rPr>
          <w:rFonts w:asciiTheme="majorBidi" w:hAnsiTheme="majorBidi" w:cstheme="majorBidi"/>
          <w:color w:val="FF0000"/>
          <w:sz w:val="28"/>
          <w:szCs w:val="28"/>
        </w:rPr>
        <w:t>:</w:t>
      </w:r>
    </w:p>
    <w:p w:rsidR="00000000" w:rsidRPr="00CC4FB8" w:rsidRDefault="001152CA" w:rsidP="00CC4FB8">
      <w:pPr>
        <w:numPr>
          <w:ilvl w:val="0"/>
          <w:numId w:val="64"/>
        </w:numPr>
        <w:rPr>
          <w:rFonts w:asciiTheme="majorBidi" w:hAnsiTheme="majorBidi" w:cstheme="majorBidi"/>
          <w:sz w:val="28"/>
          <w:szCs w:val="28"/>
        </w:rPr>
      </w:pPr>
      <w:r w:rsidRPr="00CC4FB8">
        <w:rPr>
          <w:rFonts w:asciiTheme="majorBidi" w:hAnsiTheme="majorBidi" w:cstheme="majorBidi" w:hint="eastAsia"/>
          <w:sz w:val="28"/>
          <w:szCs w:val="28"/>
        </w:rPr>
        <w:t>Areas and information should minimize user movement from on</w:t>
      </w:r>
      <w:r w:rsidRPr="00CC4FB8">
        <w:rPr>
          <w:rFonts w:asciiTheme="majorBidi" w:hAnsiTheme="majorBidi" w:cstheme="majorBidi" w:hint="eastAsia"/>
          <w:sz w:val="28"/>
          <w:szCs w:val="28"/>
        </w:rPr>
        <w:t>e to another</w:t>
      </w:r>
    </w:p>
    <w:p w:rsidR="00000000" w:rsidRPr="00CC4FB8" w:rsidRDefault="001152CA" w:rsidP="00CC4FB8">
      <w:pPr>
        <w:numPr>
          <w:ilvl w:val="0"/>
          <w:numId w:val="65"/>
        </w:numPr>
        <w:rPr>
          <w:rFonts w:asciiTheme="majorBidi" w:hAnsiTheme="majorBidi" w:cstheme="majorBidi"/>
          <w:sz w:val="28"/>
          <w:szCs w:val="28"/>
        </w:rPr>
      </w:pPr>
      <w:r w:rsidRPr="00CC4FB8">
        <w:rPr>
          <w:rFonts w:asciiTheme="majorBidi" w:hAnsiTheme="majorBidi" w:cstheme="majorBidi" w:hint="eastAsia"/>
          <w:sz w:val="28"/>
          <w:szCs w:val="28"/>
        </w:rPr>
        <w:t>Ideally, areas will remain consistent in</w:t>
      </w:r>
    </w:p>
    <w:p w:rsidR="00000000" w:rsidRPr="00CC4FB8" w:rsidRDefault="001152CA" w:rsidP="00CC4FB8">
      <w:pPr>
        <w:numPr>
          <w:ilvl w:val="1"/>
          <w:numId w:val="65"/>
        </w:numPr>
        <w:rPr>
          <w:rFonts w:asciiTheme="majorBidi" w:hAnsiTheme="majorBidi" w:cstheme="majorBidi"/>
          <w:sz w:val="28"/>
          <w:szCs w:val="28"/>
        </w:rPr>
      </w:pPr>
      <w:r w:rsidRPr="00CC4FB8">
        <w:rPr>
          <w:rFonts w:asciiTheme="majorBidi" w:hAnsiTheme="majorBidi" w:cstheme="majorBidi" w:hint="eastAsia"/>
          <w:sz w:val="28"/>
          <w:szCs w:val="28"/>
        </w:rPr>
        <w:t>Size</w:t>
      </w:r>
    </w:p>
    <w:p w:rsidR="00000000" w:rsidRPr="00CC4FB8" w:rsidRDefault="001152CA" w:rsidP="00CC4FB8">
      <w:pPr>
        <w:numPr>
          <w:ilvl w:val="1"/>
          <w:numId w:val="65"/>
        </w:numPr>
        <w:rPr>
          <w:rFonts w:asciiTheme="majorBidi" w:hAnsiTheme="majorBidi" w:cstheme="majorBidi"/>
          <w:sz w:val="28"/>
          <w:szCs w:val="28"/>
        </w:rPr>
      </w:pPr>
      <w:r w:rsidRPr="00CC4FB8">
        <w:rPr>
          <w:rFonts w:asciiTheme="majorBidi" w:hAnsiTheme="majorBidi" w:cstheme="majorBidi" w:hint="eastAsia"/>
          <w:sz w:val="28"/>
          <w:szCs w:val="28"/>
        </w:rPr>
        <w:t>Shape</w:t>
      </w:r>
    </w:p>
    <w:p w:rsidR="00000000" w:rsidRPr="00CC4FB8" w:rsidRDefault="001152CA" w:rsidP="00CC4FB8">
      <w:pPr>
        <w:numPr>
          <w:ilvl w:val="1"/>
          <w:numId w:val="65"/>
        </w:numPr>
        <w:rPr>
          <w:rFonts w:asciiTheme="majorBidi" w:hAnsiTheme="majorBidi" w:cstheme="majorBidi"/>
          <w:sz w:val="28"/>
          <w:szCs w:val="28"/>
        </w:rPr>
      </w:pPr>
      <w:r w:rsidRPr="00CC4FB8">
        <w:rPr>
          <w:rFonts w:asciiTheme="majorBidi" w:hAnsiTheme="majorBidi" w:cstheme="majorBidi" w:hint="eastAsia"/>
          <w:sz w:val="28"/>
          <w:szCs w:val="28"/>
        </w:rPr>
        <w:t>Placement for entering data</w:t>
      </w:r>
    </w:p>
    <w:p w:rsidR="00CC4FB8" w:rsidRPr="00F17C05" w:rsidRDefault="001152CA" w:rsidP="00F17C05">
      <w:pPr>
        <w:numPr>
          <w:ilvl w:val="1"/>
          <w:numId w:val="65"/>
        </w:numPr>
        <w:rPr>
          <w:rFonts w:asciiTheme="majorBidi" w:hAnsiTheme="majorBidi" w:cstheme="majorBidi"/>
          <w:sz w:val="28"/>
          <w:szCs w:val="28"/>
        </w:rPr>
      </w:pPr>
      <w:r w:rsidRPr="00CC4FB8">
        <w:rPr>
          <w:rFonts w:asciiTheme="majorBidi" w:hAnsiTheme="majorBidi" w:cstheme="majorBidi" w:hint="eastAsia"/>
          <w:sz w:val="28"/>
          <w:szCs w:val="28"/>
        </w:rPr>
        <w:t>Reports presenting retrieved data</w:t>
      </w:r>
    </w:p>
    <w:p w:rsidR="00A20A50" w:rsidRPr="00BB1710" w:rsidRDefault="00CC4FB8" w:rsidP="00A20A50">
      <w:pPr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t xml:space="preserve">List the </w:t>
      </w:r>
      <w:r w:rsidRPr="00BB1710">
        <w:rPr>
          <w:rFonts w:asciiTheme="majorBidi" w:hAnsiTheme="majorBidi" w:cstheme="majorBidi"/>
          <w:color w:val="FF0000"/>
          <w:sz w:val="28"/>
          <w:szCs w:val="28"/>
        </w:rPr>
        <w:t>Princ</w:t>
      </w:r>
      <w:r>
        <w:rPr>
          <w:rFonts w:asciiTheme="majorBidi" w:hAnsiTheme="majorBidi" w:cstheme="majorBidi"/>
          <w:color w:val="FF0000"/>
          <w:sz w:val="28"/>
          <w:szCs w:val="28"/>
        </w:rPr>
        <w:t xml:space="preserve">iples for </w:t>
      </w:r>
      <w:r w:rsidR="00A20A50" w:rsidRPr="00CC4FB8">
        <w:rPr>
          <w:rFonts w:asciiTheme="majorBidi" w:hAnsiTheme="majorBidi" w:cstheme="majorBidi"/>
          <w:color w:val="FF0000"/>
          <w:sz w:val="28"/>
          <w:szCs w:val="28"/>
          <w:u w:val="single"/>
        </w:rPr>
        <w:t>Layout Concepts</w:t>
      </w:r>
      <w:r w:rsidR="00A20A50" w:rsidRPr="00BB1710">
        <w:rPr>
          <w:rFonts w:asciiTheme="majorBidi" w:hAnsiTheme="majorBidi" w:cstheme="majorBidi"/>
          <w:color w:val="FF0000"/>
          <w:sz w:val="28"/>
          <w:szCs w:val="28"/>
        </w:rPr>
        <w:t xml:space="preserve">: </w:t>
      </w:r>
    </w:p>
    <w:p w:rsidR="00DF052F" w:rsidRPr="00BB1710" w:rsidRDefault="00290540" w:rsidP="00290540">
      <w:pPr>
        <w:numPr>
          <w:ilvl w:val="0"/>
          <w:numId w:val="23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The screen is often divided into three boxes</w:t>
      </w:r>
    </w:p>
    <w:p w:rsidR="00DF052F" w:rsidRPr="00BB1710" w:rsidRDefault="00290540" w:rsidP="00290540">
      <w:pPr>
        <w:numPr>
          <w:ilvl w:val="1"/>
          <w:numId w:val="23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Navigation area (top)</w:t>
      </w:r>
    </w:p>
    <w:p w:rsidR="00DF052F" w:rsidRPr="00BB1710" w:rsidRDefault="00290540" w:rsidP="00290540">
      <w:pPr>
        <w:numPr>
          <w:ilvl w:val="1"/>
          <w:numId w:val="23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Status area (bottom)</w:t>
      </w:r>
    </w:p>
    <w:p w:rsidR="00DF052F" w:rsidRPr="00BB1710" w:rsidRDefault="00290540" w:rsidP="00290540">
      <w:pPr>
        <w:numPr>
          <w:ilvl w:val="1"/>
          <w:numId w:val="23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Work area (middle)</w:t>
      </w:r>
    </w:p>
    <w:p w:rsidR="00DF052F" w:rsidRPr="00BB1710" w:rsidRDefault="00290540" w:rsidP="00290540">
      <w:pPr>
        <w:numPr>
          <w:ilvl w:val="0"/>
          <w:numId w:val="24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Information can be presented in multiple areas</w:t>
      </w:r>
    </w:p>
    <w:p w:rsidR="00DF052F" w:rsidRPr="00BB1710" w:rsidRDefault="00290540" w:rsidP="00290540">
      <w:pPr>
        <w:numPr>
          <w:ilvl w:val="0"/>
          <w:numId w:val="25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Like areas should be grouped together</w:t>
      </w:r>
    </w:p>
    <w:p w:rsidR="00DF052F" w:rsidRPr="00BB1710" w:rsidRDefault="00290540" w:rsidP="00290540">
      <w:pPr>
        <w:numPr>
          <w:ilvl w:val="0"/>
          <w:numId w:val="26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Areas and information should minimize user movement from one to another</w:t>
      </w:r>
    </w:p>
    <w:p w:rsidR="00DF052F" w:rsidRPr="00BB1710" w:rsidRDefault="00290540" w:rsidP="00290540">
      <w:pPr>
        <w:numPr>
          <w:ilvl w:val="0"/>
          <w:numId w:val="27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Ideally, areas will remain consistent in</w:t>
      </w:r>
      <w:r w:rsidR="00A20A50" w:rsidRPr="00BB1710">
        <w:rPr>
          <w:rFonts w:asciiTheme="majorBidi" w:hAnsiTheme="majorBidi" w:cstheme="majorBidi"/>
          <w:sz w:val="28"/>
          <w:szCs w:val="28"/>
        </w:rPr>
        <w:t xml:space="preserve">: </w:t>
      </w:r>
      <w:r w:rsidRPr="00BB1710">
        <w:rPr>
          <w:rFonts w:asciiTheme="majorBidi" w:hAnsiTheme="majorBidi" w:cstheme="majorBidi"/>
          <w:sz w:val="28"/>
          <w:szCs w:val="28"/>
        </w:rPr>
        <w:t>Size</w:t>
      </w:r>
      <w:r w:rsidR="00A20A50" w:rsidRPr="00BB1710">
        <w:rPr>
          <w:rFonts w:asciiTheme="majorBidi" w:hAnsiTheme="majorBidi" w:cstheme="majorBidi"/>
          <w:sz w:val="28"/>
          <w:szCs w:val="28"/>
        </w:rPr>
        <w:t xml:space="preserve">, </w:t>
      </w:r>
      <w:r w:rsidRPr="00BB1710">
        <w:rPr>
          <w:rFonts w:asciiTheme="majorBidi" w:hAnsiTheme="majorBidi" w:cstheme="majorBidi"/>
          <w:sz w:val="28"/>
          <w:szCs w:val="28"/>
        </w:rPr>
        <w:t>Shape</w:t>
      </w:r>
      <w:r w:rsidR="00A20A50" w:rsidRPr="00BB1710">
        <w:rPr>
          <w:rFonts w:asciiTheme="majorBidi" w:hAnsiTheme="majorBidi" w:cstheme="majorBidi"/>
          <w:sz w:val="28"/>
          <w:szCs w:val="28"/>
        </w:rPr>
        <w:t xml:space="preserve">, </w:t>
      </w:r>
      <w:r w:rsidRPr="00BB1710">
        <w:rPr>
          <w:rFonts w:asciiTheme="majorBidi" w:hAnsiTheme="majorBidi" w:cstheme="majorBidi"/>
          <w:sz w:val="28"/>
          <w:szCs w:val="28"/>
        </w:rPr>
        <w:t>Placement for entering data</w:t>
      </w:r>
      <w:r w:rsidR="00A20A50" w:rsidRPr="00BB1710">
        <w:rPr>
          <w:rFonts w:asciiTheme="majorBidi" w:hAnsiTheme="majorBidi" w:cstheme="majorBidi"/>
          <w:sz w:val="28"/>
          <w:szCs w:val="28"/>
        </w:rPr>
        <w:t xml:space="preserve">, and </w:t>
      </w:r>
      <w:r w:rsidRPr="00BB1710">
        <w:rPr>
          <w:rFonts w:asciiTheme="majorBidi" w:hAnsiTheme="majorBidi" w:cstheme="majorBidi"/>
          <w:sz w:val="28"/>
          <w:szCs w:val="28"/>
        </w:rPr>
        <w:t>Reports presenting retrieved data</w:t>
      </w:r>
    </w:p>
    <w:p w:rsidR="00A20A50" w:rsidRPr="00CC4FB8" w:rsidRDefault="00CC4FB8" w:rsidP="00A20A50">
      <w:pPr>
        <w:ind w:left="360"/>
        <w:rPr>
          <w:rFonts w:asciiTheme="majorBidi" w:hAnsiTheme="majorBidi" w:cstheme="majorBidi"/>
          <w:color w:val="FF0000"/>
          <w:sz w:val="28"/>
          <w:szCs w:val="28"/>
          <w:u w:val="single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t xml:space="preserve">List the </w:t>
      </w:r>
      <w:r w:rsidRPr="00BB1710">
        <w:rPr>
          <w:rFonts w:asciiTheme="majorBidi" w:hAnsiTheme="majorBidi" w:cstheme="majorBidi"/>
          <w:color w:val="FF0000"/>
          <w:sz w:val="28"/>
          <w:szCs w:val="28"/>
        </w:rPr>
        <w:t>Princ</w:t>
      </w:r>
      <w:r>
        <w:rPr>
          <w:rFonts w:asciiTheme="majorBidi" w:hAnsiTheme="majorBidi" w:cstheme="majorBidi"/>
          <w:color w:val="FF0000"/>
          <w:sz w:val="28"/>
          <w:szCs w:val="28"/>
        </w:rPr>
        <w:t xml:space="preserve">iples for </w:t>
      </w:r>
      <w:r w:rsidR="00A20A50" w:rsidRPr="00CC4FB8">
        <w:rPr>
          <w:rFonts w:asciiTheme="majorBidi" w:hAnsiTheme="majorBidi" w:cstheme="majorBidi"/>
          <w:color w:val="FF0000"/>
          <w:sz w:val="28"/>
          <w:szCs w:val="28"/>
          <w:u w:val="single"/>
        </w:rPr>
        <w:t>Aesthetics:</w:t>
      </w:r>
    </w:p>
    <w:p w:rsidR="00DF052F" w:rsidRPr="00BB1710" w:rsidRDefault="00290540" w:rsidP="00290540">
      <w:pPr>
        <w:numPr>
          <w:ilvl w:val="0"/>
          <w:numId w:val="28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Interfaces need to be functional and inviting to use</w:t>
      </w:r>
    </w:p>
    <w:p w:rsidR="00DF052F" w:rsidRPr="00BB1710" w:rsidRDefault="00290540" w:rsidP="00290540">
      <w:pPr>
        <w:numPr>
          <w:ilvl w:val="0"/>
          <w:numId w:val="29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Avoid squeezing in too much, particularly for novice users</w:t>
      </w:r>
    </w:p>
    <w:p w:rsidR="00DF052F" w:rsidRPr="00BB1710" w:rsidRDefault="00290540" w:rsidP="00290540">
      <w:pPr>
        <w:numPr>
          <w:ilvl w:val="0"/>
          <w:numId w:val="30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Design text carefully</w:t>
      </w:r>
    </w:p>
    <w:p w:rsidR="00DF052F" w:rsidRPr="00BB1710" w:rsidRDefault="00290540" w:rsidP="00290540">
      <w:pPr>
        <w:numPr>
          <w:ilvl w:val="1"/>
          <w:numId w:val="30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Be aware of font and size</w:t>
      </w:r>
    </w:p>
    <w:p w:rsidR="00DF052F" w:rsidRPr="00BB1710" w:rsidRDefault="00290540" w:rsidP="00290540">
      <w:pPr>
        <w:numPr>
          <w:ilvl w:val="1"/>
          <w:numId w:val="30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Avoid using all capital letters</w:t>
      </w:r>
    </w:p>
    <w:p w:rsidR="00DF052F" w:rsidRPr="00BB1710" w:rsidRDefault="00290540" w:rsidP="00290540">
      <w:pPr>
        <w:numPr>
          <w:ilvl w:val="0"/>
          <w:numId w:val="30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Colors and patterns should be used carefully</w:t>
      </w:r>
    </w:p>
    <w:p w:rsidR="00A20A50" w:rsidRPr="00BB1710" w:rsidRDefault="00A20A50" w:rsidP="00A20A50">
      <w:pPr>
        <w:rPr>
          <w:rFonts w:asciiTheme="majorBidi" w:hAnsiTheme="majorBidi" w:cstheme="majorBidi"/>
          <w:color w:val="FF0000"/>
          <w:sz w:val="28"/>
          <w:szCs w:val="28"/>
        </w:rPr>
      </w:pPr>
    </w:p>
    <w:p w:rsidR="00BB1710" w:rsidRPr="00CC4FB8" w:rsidRDefault="00CC4FB8" w:rsidP="00BB1710">
      <w:pPr>
        <w:rPr>
          <w:rFonts w:asciiTheme="majorBidi" w:hAnsiTheme="majorBidi" w:cstheme="majorBidi"/>
          <w:color w:val="FF0000"/>
          <w:sz w:val="28"/>
          <w:szCs w:val="28"/>
          <w:u w:val="single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t xml:space="preserve">List the </w:t>
      </w:r>
      <w:r w:rsidRPr="00BB1710">
        <w:rPr>
          <w:rFonts w:asciiTheme="majorBidi" w:hAnsiTheme="majorBidi" w:cstheme="majorBidi"/>
          <w:color w:val="FF0000"/>
          <w:sz w:val="28"/>
          <w:szCs w:val="28"/>
        </w:rPr>
        <w:t>Princ</w:t>
      </w:r>
      <w:r>
        <w:rPr>
          <w:rFonts w:asciiTheme="majorBidi" w:hAnsiTheme="majorBidi" w:cstheme="majorBidi"/>
          <w:color w:val="FF0000"/>
          <w:sz w:val="28"/>
          <w:szCs w:val="28"/>
        </w:rPr>
        <w:t xml:space="preserve">iples for </w:t>
      </w:r>
      <w:r w:rsidR="00BB1710" w:rsidRPr="00CC4FB8">
        <w:rPr>
          <w:rFonts w:asciiTheme="majorBidi" w:hAnsiTheme="majorBidi" w:cstheme="majorBidi"/>
          <w:color w:val="FF0000"/>
          <w:sz w:val="28"/>
          <w:szCs w:val="28"/>
          <w:u w:val="single"/>
        </w:rPr>
        <w:t>User Experience:</w:t>
      </w:r>
    </w:p>
    <w:p w:rsidR="00DF052F" w:rsidRPr="00BB1710" w:rsidRDefault="00290540" w:rsidP="00290540">
      <w:pPr>
        <w:numPr>
          <w:ilvl w:val="0"/>
          <w:numId w:val="31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How easy is the program to learn?</w:t>
      </w:r>
    </w:p>
    <w:p w:rsidR="00DF052F" w:rsidRPr="00BB1710" w:rsidRDefault="00290540" w:rsidP="00290540">
      <w:pPr>
        <w:numPr>
          <w:ilvl w:val="0"/>
          <w:numId w:val="32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How easy is the program to use for the expert?</w:t>
      </w:r>
    </w:p>
    <w:p w:rsidR="00DF052F" w:rsidRPr="00BB1710" w:rsidRDefault="00290540" w:rsidP="00290540">
      <w:pPr>
        <w:numPr>
          <w:ilvl w:val="0"/>
          <w:numId w:val="33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Consider adding shortcuts for the expert</w:t>
      </w:r>
    </w:p>
    <w:p w:rsidR="00DF052F" w:rsidRPr="00BB1710" w:rsidRDefault="00290540" w:rsidP="00290540">
      <w:pPr>
        <w:numPr>
          <w:ilvl w:val="0"/>
          <w:numId w:val="34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Where there is low employee turnover, some training can lessen the impact of less precise interfaces</w:t>
      </w:r>
    </w:p>
    <w:p w:rsidR="00BB1710" w:rsidRPr="00CC4FB8" w:rsidRDefault="00CC4FB8" w:rsidP="00BB1710">
      <w:pPr>
        <w:rPr>
          <w:rFonts w:asciiTheme="majorBidi" w:hAnsiTheme="majorBidi" w:cstheme="majorBidi"/>
          <w:color w:val="FF0000"/>
          <w:sz w:val="28"/>
          <w:szCs w:val="28"/>
          <w:u w:val="single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t xml:space="preserve">List the </w:t>
      </w:r>
      <w:r w:rsidRPr="00BB1710">
        <w:rPr>
          <w:rFonts w:asciiTheme="majorBidi" w:hAnsiTheme="majorBidi" w:cstheme="majorBidi"/>
          <w:color w:val="FF0000"/>
          <w:sz w:val="28"/>
          <w:szCs w:val="28"/>
        </w:rPr>
        <w:t>Princ</w:t>
      </w:r>
      <w:r>
        <w:rPr>
          <w:rFonts w:asciiTheme="majorBidi" w:hAnsiTheme="majorBidi" w:cstheme="majorBidi"/>
          <w:color w:val="FF0000"/>
          <w:sz w:val="28"/>
          <w:szCs w:val="28"/>
        </w:rPr>
        <w:t xml:space="preserve">iples for </w:t>
      </w:r>
      <w:r w:rsidR="00BB1710" w:rsidRPr="00CC4FB8">
        <w:rPr>
          <w:rFonts w:asciiTheme="majorBidi" w:hAnsiTheme="majorBidi" w:cstheme="majorBidi"/>
          <w:color w:val="FF0000"/>
          <w:sz w:val="28"/>
          <w:szCs w:val="28"/>
          <w:u w:val="single"/>
        </w:rPr>
        <w:t>Consistency:</w:t>
      </w:r>
    </w:p>
    <w:p w:rsidR="00DF052F" w:rsidRPr="00BB1710" w:rsidRDefault="00290540" w:rsidP="00290540">
      <w:pPr>
        <w:numPr>
          <w:ilvl w:val="0"/>
          <w:numId w:val="35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Enables users to predict what will happen</w:t>
      </w:r>
    </w:p>
    <w:p w:rsidR="00DF052F" w:rsidRPr="00BB1710" w:rsidRDefault="00290540" w:rsidP="00290540">
      <w:pPr>
        <w:numPr>
          <w:ilvl w:val="0"/>
          <w:numId w:val="36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Reduces learning curve</w:t>
      </w:r>
    </w:p>
    <w:p w:rsidR="00DF052F" w:rsidRPr="00BB1710" w:rsidRDefault="00290540" w:rsidP="00290540">
      <w:pPr>
        <w:numPr>
          <w:ilvl w:val="0"/>
          <w:numId w:val="37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Considers items within an application and across applications</w:t>
      </w:r>
    </w:p>
    <w:p w:rsidR="00DF052F" w:rsidRPr="00BB1710" w:rsidRDefault="00290540" w:rsidP="00290540">
      <w:pPr>
        <w:numPr>
          <w:ilvl w:val="0"/>
          <w:numId w:val="38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Pertains to many different levels</w:t>
      </w:r>
    </w:p>
    <w:p w:rsidR="00DF052F" w:rsidRPr="00BB1710" w:rsidRDefault="00290540" w:rsidP="00290540">
      <w:pPr>
        <w:numPr>
          <w:ilvl w:val="1"/>
          <w:numId w:val="38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Navigation controls</w:t>
      </w:r>
    </w:p>
    <w:p w:rsidR="00DF052F" w:rsidRPr="00BB1710" w:rsidRDefault="00290540" w:rsidP="00290540">
      <w:pPr>
        <w:numPr>
          <w:ilvl w:val="1"/>
          <w:numId w:val="38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Terminology</w:t>
      </w:r>
    </w:p>
    <w:p w:rsidR="00DF052F" w:rsidRPr="00BB1710" w:rsidRDefault="00290540" w:rsidP="00290540">
      <w:pPr>
        <w:numPr>
          <w:ilvl w:val="1"/>
          <w:numId w:val="38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>Report and form design</w:t>
      </w:r>
    </w:p>
    <w:p w:rsidR="00DF052F" w:rsidRPr="00567D8C" w:rsidRDefault="00CC4FB8" w:rsidP="00567D8C">
      <w:pPr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t xml:space="preserve">List the </w:t>
      </w:r>
      <w:r w:rsidRPr="00BB1710">
        <w:rPr>
          <w:rFonts w:asciiTheme="majorBidi" w:hAnsiTheme="majorBidi" w:cstheme="majorBidi"/>
          <w:color w:val="FF0000"/>
          <w:sz w:val="28"/>
          <w:szCs w:val="28"/>
        </w:rPr>
        <w:t>Princ</w:t>
      </w:r>
      <w:r>
        <w:rPr>
          <w:rFonts w:asciiTheme="majorBidi" w:hAnsiTheme="majorBidi" w:cstheme="majorBidi"/>
          <w:color w:val="FF0000"/>
          <w:sz w:val="28"/>
          <w:szCs w:val="28"/>
        </w:rPr>
        <w:t xml:space="preserve">iples for </w:t>
      </w:r>
      <w:r w:rsidR="00BB1710" w:rsidRPr="00CC4FB8">
        <w:rPr>
          <w:rFonts w:asciiTheme="majorBidi" w:hAnsiTheme="majorBidi" w:cstheme="majorBidi"/>
          <w:color w:val="FF0000"/>
          <w:sz w:val="28"/>
          <w:szCs w:val="28"/>
          <w:u w:val="single"/>
        </w:rPr>
        <w:t>Minimize User Effort</w:t>
      </w:r>
      <w:r w:rsidR="00567D8C" w:rsidRPr="00CC4FB8">
        <w:rPr>
          <w:rFonts w:asciiTheme="majorBidi" w:hAnsiTheme="majorBidi" w:cstheme="majorBidi"/>
          <w:color w:val="FF0000"/>
          <w:sz w:val="28"/>
          <w:szCs w:val="28"/>
          <w:u w:val="single"/>
        </w:rPr>
        <w:t>:</w:t>
      </w:r>
      <w:r w:rsidR="00567D8C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290540" w:rsidRPr="00BB1710">
        <w:rPr>
          <w:rFonts w:asciiTheme="majorBidi" w:hAnsiTheme="majorBidi" w:cstheme="majorBidi"/>
          <w:sz w:val="28"/>
          <w:szCs w:val="28"/>
        </w:rPr>
        <w:t>Three clicks rule</w:t>
      </w:r>
    </w:p>
    <w:p w:rsidR="00BB1710" w:rsidRPr="00BB1710" w:rsidRDefault="00290540" w:rsidP="00290540">
      <w:pPr>
        <w:numPr>
          <w:ilvl w:val="1"/>
          <w:numId w:val="39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/>
          <w:sz w:val="28"/>
          <w:szCs w:val="28"/>
        </w:rPr>
        <w:t xml:space="preserve">Users should be able to go from the start or main menu of a system to the information or action they want in no more than </w:t>
      </w:r>
      <w:r w:rsidRPr="00F17C05">
        <w:rPr>
          <w:rFonts w:asciiTheme="majorBidi" w:hAnsiTheme="majorBidi" w:cstheme="majorBidi"/>
          <w:sz w:val="28"/>
          <w:szCs w:val="28"/>
          <w:u w:val="single"/>
        </w:rPr>
        <w:t>three mouse clicks or three keystrokes</w:t>
      </w:r>
    </w:p>
    <w:p w:rsidR="00C955EB" w:rsidRDefault="00C955EB" w:rsidP="00BB1710">
      <w:pPr>
        <w:jc w:val="center"/>
        <w:rPr>
          <w:rFonts w:asciiTheme="majorBidi" w:hAnsiTheme="majorBidi" w:cstheme="majorBidi"/>
          <w:color w:val="0070C0"/>
          <w:sz w:val="28"/>
          <w:szCs w:val="28"/>
        </w:rPr>
      </w:pPr>
    </w:p>
    <w:p w:rsidR="00A20A50" w:rsidRPr="00BB1710" w:rsidRDefault="00BB1710" w:rsidP="00BB1710">
      <w:pPr>
        <w:jc w:val="center"/>
        <w:rPr>
          <w:rFonts w:asciiTheme="majorBidi" w:hAnsiTheme="majorBidi" w:cstheme="majorBidi"/>
          <w:color w:val="0070C0"/>
          <w:sz w:val="28"/>
          <w:szCs w:val="28"/>
        </w:rPr>
      </w:pPr>
      <w:r w:rsidRPr="00BB1710">
        <w:rPr>
          <w:rFonts w:asciiTheme="majorBidi" w:hAnsiTheme="majorBidi" w:cstheme="majorBidi"/>
          <w:color w:val="0070C0"/>
          <w:sz w:val="28"/>
          <w:szCs w:val="28"/>
        </w:rPr>
        <w:t>CH.10</w:t>
      </w:r>
    </w:p>
    <w:p w:rsidR="00BB1710" w:rsidRPr="00BB1710" w:rsidRDefault="00BB1710" w:rsidP="00BB1710">
      <w:pPr>
        <w:rPr>
          <w:rFonts w:asciiTheme="majorBidi" w:hAnsiTheme="majorBidi" w:cstheme="majorBidi"/>
          <w:color w:val="FF0000"/>
          <w:sz w:val="28"/>
          <w:szCs w:val="28"/>
        </w:rPr>
      </w:pPr>
      <w:r w:rsidRPr="00BB1710">
        <w:rPr>
          <w:rFonts w:asciiTheme="majorBidi" w:hAnsiTheme="majorBidi" w:cstheme="majorBidi" w:hint="eastAsia"/>
          <w:color w:val="FF0000"/>
          <w:sz w:val="28"/>
          <w:szCs w:val="28"/>
        </w:rPr>
        <w:t>The Physical Data Flow Diagram</w:t>
      </w:r>
      <w:r w:rsidRPr="00BB1710">
        <w:rPr>
          <w:rFonts w:asciiTheme="majorBidi" w:hAnsiTheme="majorBidi" w:cstheme="majorBidi"/>
          <w:color w:val="FF0000"/>
          <w:sz w:val="28"/>
          <w:szCs w:val="28"/>
        </w:rPr>
        <w:t>:</w:t>
      </w:r>
    </w:p>
    <w:p w:rsidR="00F17C05" w:rsidRDefault="00290540" w:rsidP="00F17C05">
      <w:pPr>
        <w:numPr>
          <w:ilvl w:val="0"/>
          <w:numId w:val="40"/>
        </w:numPr>
        <w:rPr>
          <w:rFonts w:asciiTheme="majorBidi" w:hAnsiTheme="majorBidi" w:cstheme="majorBidi"/>
          <w:sz w:val="28"/>
          <w:szCs w:val="28"/>
        </w:rPr>
      </w:pPr>
      <w:r w:rsidRPr="00BB1710">
        <w:rPr>
          <w:rFonts w:asciiTheme="majorBidi" w:hAnsiTheme="majorBidi" w:cstheme="majorBidi" w:hint="eastAsia"/>
          <w:sz w:val="28"/>
          <w:szCs w:val="28"/>
        </w:rPr>
        <w:t>The physical DFD contains the same components as the logical DFD, and the same rules apply</w:t>
      </w:r>
      <w:r w:rsidR="00F17C05">
        <w:rPr>
          <w:rFonts w:asciiTheme="majorBidi" w:hAnsiTheme="majorBidi" w:cstheme="majorBidi"/>
          <w:sz w:val="28"/>
          <w:szCs w:val="28"/>
        </w:rPr>
        <w:t xml:space="preserve">, but the </w:t>
      </w:r>
      <w:r w:rsidR="00F17C05" w:rsidRPr="00F17C05">
        <w:rPr>
          <w:rFonts w:asciiTheme="majorBidi" w:hAnsiTheme="majorBidi" w:cstheme="majorBidi"/>
          <w:sz w:val="28"/>
          <w:szCs w:val="28"/>
        </w:rPr>
        <w:t>P</w:t>
      </w:r>
      <w:r w:rsidR="00F17C05" w:rsidRPr="00F17C05">
        <w:rPr>
          <w:rFonts w:asciiTheme="majorBidi" w:hAnsiTheme="majorBidi" w:cstheme="majorBidi"/>
          <w:sz w:val="28"/>
          <w:szCs w:val="28"/>
        </w:rPr>
        <w:t>hysical DFD contains additional</w:t>
      </w:r>
      <w:r w:rsidR="00F17C05" w:rsidRPr="00F17C05">
        <w:rPr>
          <w:rFonts w:asciiTheme="majorBidi" w:hAnsiTheme="majorBidi" w:cstheme="majorBidi"/>
          <w:sz w:val="28"/>
          <w:szCs w:val="28"/>
        </w:rPr>
        <w:t xml:space="preserve"> </w:t>
      </w:r>
      <w:r w:rsidR="00F17C05" w:rsidRPr="00F17C05">
        <w:rPr>
          <w:rFonts w:asciiTheme="majorBidi" w:hAnsiTheme="majorBidi" w:cstheme="majorBidi"/>
          <w:sz w:val="28"/>
          <w:szCs w:val="28"/>
        </w:rPr>
        <w:t>details that describe how the system will be built.</w:t>
      </w:r>
    </w:p>
    <w:p w:rsidR="00F17C05" w:rsidRDefault="00F17C05" w:rsidP="00F17C05">
      <w:pPr>
        <w:numPr>
          <w:ilvl w:val="0"/>
          <w:numId w:val="40"/>
        </w:numPr>
        <w:rPr>
          <w:rFonts w:asciiTheme="majorBidi" w:hAnsiTheme="majorBidi" w:cstheme="majorBidi"/>
          <w:color w:val="7030A0"/>
          <w:sz w:val="28"/>
          <w:szCs w:val="28"/>
        </w:rPr>
      </w:pPr>
      <w:r w:rsidRPr="00F17C05">
        <w:rPr>
          <w:rFonts w:asciiTheme="majorBidi" w:hAnsiTheme="majorBidi" w:cstheme="majorBidi"/>
          <w:color w:val="7030A0"/>
          <w:sz w:val="28"/>
          <w:szCs w:val="28"/>
        </w:rPr>
        <w:t>The Physical DFD purpose to transform DFD in such of way that implantation details can be seen.</w:t>
      </w:r>
    </w:p>
    <w:p w:rsidR="00BB1710" w:rsidRPr="00F17C05" w:rsidRDefault="00CC4FB8" w:rsidP="00F17C05">
      <w:pPr>
        <w:ind w:left="360"/>
        <w:rPr>
          <w:rFonts w:asciiTheme="majorBidi" w:hAnsiTheme="majorBidi" w:cstheme="majorBidi"/>
          <w:color w:val="7030A0"/>
          <w:sz w:val="28"/>
          <w:szCs w:val="28"/>
        </w:rPr>
      </w:pPr>
      <w:r w:rsidRPr="00F17C05">
        <w:rPr>
          <w:rFonts w:asciiTheme="majorBidi" w:hAnsiTheme="majorBidi" w:cstheme="majorBidi"/>
          <w:b/>
          <w:bCs/>
          <w:color w:val="00B050"/>
          <w:sz w:val="28"/>
          <w:szCs w:val="28"/>
        </w:rPr>
        <w:lastRenderedPageBreak/>
        <w:t xml:space="preserve">What are the </w:t>
      </w:r>
      <w:r w:rsidR="00BB1710" w:rsidRPr="00F17C05">
        <w:rPr>
          <w:rFonts w:asciiTheme="majorBidi" w:hAnsiTheme="majorBidi" w:cstheme="majorBidi" w:hint="eastAsia"/>
          <w:b/>
          <w:bCs/>
          <w:color w:val="00B050"/>
          <w:sz w:val="28"/>
          <w:szCs w:val="28"/>
        </w:rPr>
        <w:t xml:space="preserve">Steps to Create the Physical </w:t>
      </w:r>
      <w:r w:rsidR="00BB1710" w:rsidRPr="00F17C05">
        <w:rPr>
          <w:rFonts w:asciiTheme="majorBidi" w:hAnsiTheme="majorBidi" w:cstheme="majorBidi" w:hint="eastAsia"/>
          <w:color w:val="00B050"/>
          <w:sz w:val="28"/>
          <w:szCs w:val="28"/>
        </w:rPr>
        <w:t>Data</w:t>
      </w:r>
      <w:r w:rsidR="00BB1710" w:rsidRPr="00F17C05">
        <w:rPr>
          <w:rFonts w:asciiTheme="majorBidi" w:hAnsiTheme="majorBidi" w:cstheme="majorBidi" w:hint="eastAsia"/>
          <w:b/>
          <w:bCs/>
          <w:color w:val="00B050"/>
          <w:sz w:val="28"/>
          <w:szCs w:val="28"/>
        </w:rPr>
        <w:t xml:space="preserve"> Flow </w:t>
      </w:r>
      <w:r w:rsidRPr="00F17C05">
        <w:rPr>
          <w:rFonts w:asciiTheme="majorBidi" w:hAnsiTheme="majorBidi" w:cstheme="majorBidi"/>
          <w:b/>
          <w:bCs/>
          <w:color w:val="00B050"/>
          <w:sz w:val="28"/>
          <w:szCs w:val="28"/>
        </w:rPr>
        <w:t>Diagram?</w:t>
      </w:r>
    </w:p>
    <w:p w:rsidR="00CC4FB8" w:rsidRPr="00F17C05" w:rsidRDefault="00CC4FB8" w:rsidP="00CC4FB8">
      <w:pPr>
        <w:pStyle w:val="ListParagraph"/>
        <w:numPr>
          <w:ilvl w:val="2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F17C05">
        <w:rPr>
          <w:rFonts w:asciiTheme="majorBidi" w:hAnsiTheme="majorBidi" w:cstheme="majorBidi"/>
          <w:sz w:val="28"/>
          <w:szCs w:val="28"/>
        </w:rPr>
        <w:t>Add implementation references.</w:t>
      </w:r>
    </w:p>
    <w:p w:rsidR="00CC4FB8" w:rsidRPr="00F17C05" w:rsidRDefault="00CC4FB8" w:rsidP="00CC4FB8">
      <w:pPr>
        <w:pStyle w:val="ListParagraph"/>
        <w:numPr>
          <w:ilvl w:val="2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F17C05">
        <w:rPr>
          <w:rFonts w:asciiTheme="majorBidi" w:hAnsiTheme="majorBidi" w:cstheme="majorBidi"/>
          <w:sz w:val="28"/>
          <w:szCs w:val="28"/>
        </w:rPr>
        <w:t>Draw a human–machine boundary.</w:t>
      </w:r>
    </w:p>
    <w:p w:rsidR="00CC4FB8" w:rsidRPr="00F17C05" w:rsidRDefault="00CC4FB8" w:rsidP="00CC4FB8">
      <w:pPr>
        <w:pStyle w:val="ListParagraph"/>
        <w:numPr>
          <w:ilvl w:val="2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F17C05">
        <w:rPr>
          <w:rFonts w:asciiTheme="majorBidi" w:hAnsiTheme="majorBidi" w:cstheme="majorBidi"/>
          <w:sz w:val="28"/>
          <w:szCs w:val="28"/>
        </w:rPr>
        <w:t>Add system-related data stores,</w:t>
      </w:r>
      <w:r w:rsidRPr="00F17C05">
        <w:rPr>
          <w:rFonts w:asciiTheme="majorBidi" w:hAnsiTheme="majorBidi" w:cstheme="majorBidi"/>
          <w:sz w:val="28"/>
          <w:szCs w:val="28"/>
        </w:rPr>
        <w:t xml:space="preserve"> </w:t>
      </w:r>
      <w:r w:rsidRPr="00F17C05">
        <w:rPr>
          <w:rFonts w:asciiTheme="majorBidi" w:hAnsiTheme="majorBidi" w:cstheme="majorBidi"/>
          <w:sz w:val="28"/>
          <w:szCs w:val="28"/>
        </w:rPr>
        <w:t>data flows, and processes.</w:t>
      </w:r>
    </w:p>
    <w:p w:rsidR="00CC4FB8" w:rsidRPr="00F17C05" w:rsidRDefault="00CC4FB8" w:rsidP="00CC4FB8">
      <w:pPr>
        <w:pStyle w:val="ListParagraph"/>
        <w:numPr>
          <w:ilvl w:val="2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F17C05">
        <w:rPr>
          <w:rFonts w:asciiTheme="majorBidi" w:hAnsiTheme="majorBidi" w:cstheme="majorBidi"/>
          <w:sz w:val="28"/>
          <w:szCs w:val="28"/>
        </w:rPr>
        <w:t>Update the data elements in the</w:t>
      </w:r>
      <w:r w:rsidRPr="00F17C05">
        <w:rPr>
          <w:rFonts w:asciiTheme="majorBidi" w:hAnsiTheme="majorBidi" w:cstheme="majorBidi"/>
          <w:sz w:val="28"/>
          <w:szCs w:val="28"/>
        </w:rPr>
        <w:t xml:space="preserve"> data flow.</w:t>
      </w:r>
    </w:p>
    <w:p w:rsidR="00CC4FB8" w:rsidRPr="00F17C05" w:rsidRDefault="00CC4FB8" w:rsidP="00CC4FB8">
      <w:pPr>
        <w:pStyle w:val="ListParagraph"/>
        <w:numPr>
          <w:ilvl w:val="2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F17C05">
        <w:rPr>
          <w:rFonts w:asciiTheme="majorBidi" w:hAnsiTheme="majorBidi" w:cstheme="majorBidi"/>
          <w:sz w:val="28"/>
          <w:szCs w:val="28"/>
        </w:rPr>
        <w:t>Update the metadata in the</w:t>
      </w:r>
      <w:r w:rsidRPr="00F17C05">
        <w:rPr>
          <w:rFonts w:asciiTheme="majorBidi" w:hAnsiTheme="majorBidi" w:cstheme="majorBidi"/>
          <w:sz w:val="28"/>
          <w:szCs w:val="28"/>
        </w:rPr>
        <w:t xml:space="preserve"> </w:t>
      </w:r>
      <w:r w:rsidRPr="00F17C05">
        <w:rPr>
          <w:rFonts w:asciiTheme="majorBidi" w:hAnsiTheme="majorBidi" w:cstheme="majorBidi"/>
          <w:sz w:val="28"/>
          <w:szCs w:val="28"/>
        </w:rPr>
        <w:t>CASE repository.</w:t>
      </w:r>
    </w:p>
    <w:p w:rsidR="0084345B" w:rsidRDefault="0084345B" w:rsidP="0084345B">
      <w:pPr>
        <w:rPr>
          <w:rFonts w:asciiTheme="majorBidi" w:hAnsiTheme="majorBidi" w:cstheme="majorBidi"/>
          <w:color w:val="0070C0"/>
          <w:sz w:val="28"/>
          <w:szCs w:val="28"/>
          <w:u w:val="single"/>
        </w:rPr>
      </w:pPr>
    </w:p>
    <w:p w:rsidR="00C955EB" w:rsidRDefault="00C955EB" w:rsidP="0084345B">
      <w:pPr>
        <w:rPr>
          <w:rFonts w:asciiTheme="majorBidi" w:hAnsiTheme="majorBidi" w:cstheme="majorBidi"/>
          <w:color w:val="FF0000"/>
          <w:sz w:val="28"/>
          <w:szCs w:val="28"/>
        </w:rPr>
      </w:pPr>
    </w:p>
    <w:p w:rsidR="00567D8C" w:rsidRDefault="00567D8C" w:rsidP="0084345B">
      <w:pPr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</w:pPr>
      <w:r w:rsidRPr="0084345B">
        <w:rPr>
          <w:rFonts w:asciiTheme="majorBidi" w:hAnsiTheme="majorBidi" w:cstheme="majorBidi" w:hint="eastAsia"/>
          <w:color w:val="FF0000"/>
          <w:sz w:val="28"/>
          <w:szCs w:val="28"/>
        </w:rPr>
        <w:t>The Structure Chart</w:t>
      </w:r>
      <w:r w:rsidRPr="0084345B">
        <w:rPr>
          <w:rFonts w:asciiTheme="majorBidi" w:hAnsiTheme="majorBidi" w:cstheme="majorBidi"/>
          <w:color w:val="FF0000"/>
          <w:sz w:val="28"/>
          <w:szCs w:val="28"/>
        </w:rPr>
        <w:t>:</w:t>
      </w:r>
      <w:r w:rsidR="00142042">
        <w:rPr>
          <w:rFonts w:asciiTheme="majorBidi" w:hAnsiTheme="majorBidi" w:cstheme="majorBidi"/>
          <w:color w:val="FF0000"/>
          <w:sz w:val="28"/>
          <w:szCs w:val="28"/>
        </w:rPr>
        <w:t xml:space="preserve">                                                                   </w:t>
      </w:r>
      <w:r w:rsidR="00142042" w:rsidRPr="00695523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IMPORTANT</w:t>
      </w:r>
    </w:p>
    <w:p w:rsidR="00290540" w:rsidRPr="0084345B" w:rsidRDefault="00290540" w:rsidP="0084345B">
      <w:pPr>
        <w:rPr>
          <w:rFonts w:asciiTheme="majorBidi" w:hAnsiTheme="majorBidi" w:cstheme="majorBidi"/>
          <w:color w:val="0070C0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color w:val="0070C0"/>
          <w:sz w:val="28"/>
          <w:szCs w:val="28"/>
          <w:u w:val="single"/>
        </w:rPr>
        <w:drawing>
          <wp:inline distT="0" distB="0" distL="0" distR="0">
            <wp:extent cx="5472713" cy="33211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62" cy="334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42" w:rsidRPr="00142042" w:rsidRDefault="00B16CEA" w:rsidP="00142042">
      <w:pPr>
        <w:autoSpaceDE w:val="0"/>
        <w:autoSpaceDN w:val="0"/>
        <w:adjustRightInd w:val="0"/>
        <w:spacing w:after="0" w:line="240" w:lineRule="auto"/>
        <w:rPr>
          <w:rFonts w:ascii="TimesNewRomanPS" w:hAnsi="TimesNewRomanPS" w:cs="TimesNewRomanPS"/>
          <w:sz w:val="28"/>
          <w:szCs w:val="28"/>
        </w:rPr>
      </w:pPr>
      <w:r w:rsidRPr="00B16CEA">
        <w:rPr>
          <w:rFonts w:ascii="TimesNewRomanPS" w:hAnsi="TimesNewRomanPS" w:cs="TimesNewRomanPS"/>
          <w:color w:val="FF0000"/>
          <w:sz w:val="28"/>
          <w:szCs w:val="28"/>
        </w:rPr>
        <w:t xml:space="preserve">What’s the </w:t>
      </w:r>
      <w:r w:rsidR="00142042" w:rsidRPr="00B16CEA">
        <w:rPr>
          <w:rFonts w:ascii="TimesNewRomanPS" w:hAnsi="TimesNewRomanPS" w:cs="TimesNewRomanPS"/>
          <w:color w:val="FF0000"/>
          <w:sz w:val="28"/>
          <w:szCs w:val="28"/>
        </w:rPr>
        <w:t>structure chart</w:t>
      </w:r>
      <w:r w:rsidR="00142042" w:rsidRPr="00142042">
        <w:rPr>
          <w:rFonts w:ascii="TimesNewRomanPS" w:hAnsi="TimesNewRomanPS" w:cs="TimesNewRomanPS"/>
          <w:sz w:val="28"/>
          <w:szCs w:val="28"/>
        </w:rPr>
        <w:t xml:space="preserve"> shows all the functional comp</w:t>
      </w:r>
      <w:r w:rsidR="00142042">
        <w:rPr>
          <w:rFonts w:ascii="TimesNewRomanPS" w:hAnsi="TimesNewRomanPS" w:cs="TimesNewRomanPS"/>
          <w:sz w:val="28"/>
          <w:szCs w:val="28"/>
        </w:rPr>
        <w:t xml:space="preserve">onents that must be included in </w:t>
      </w:r>
      <w:r w:rsidR="00142042" w:rsidRPr="00142042">
        <w:rPr>
          <w:rFonts w:ascii="TimesNewRomanPS" w:hAnsi="TimesNewRomanPS" w:cs="TimesNewRomanPS"/>
          <w:sz w:val="28"/>
          <w:szCs w:val="28"/>
        </w:rPr>
        <w:t>the program at a high level, arranged in a hierarchical format that implies order and control.</w:t>
      </w:r>
    </w:p>
    <w:p w:rsidR="00DF052F" w:rsidRPr="00567D8C" w:rsidRDefault="00290540" w:rsidP="00290540">
      <w:pPr>
        <w:numPr>
          <w:ilvl w:val="0"/>
          <w:numId w:val="42"/>
        </w:numPr>
        <w:rPr>
          <w:rFonts w:asciiTheme="majorBidi" w:hAnsiTheme="majorBidi" w:cstheme="majorBidi"/>
          <w:sz w:val="28"/>
          <w:szCs w:val="28"/>
        </w:rPr>
      </w:pPr>
      <w:r w:rsidRPr="00567D8C">
        <w:rPr>
          <w:rFonts w:asciiTheme="majorBidi" w:hAnsiTheme="majorBidi" w:cstheme="majorBidi" w:hint="eastAsia"/>
          <w:sz w:val="28"/>
          <w:szCs w:val="28"/>
        </w:rPr>
        <w:t>Important program design technique</w:t>
      </w:r>
    </w:p>
    <w:p w:rsidR="00DF052F" w:rsidRPr="00567D8C" w:rsidRDefault="00290540" w:rsidP="00290540">
      <w:pPr>
        <w:numPr>
          <w:ilvl w:val="0"/>
          <w:numId w:val="43"/>
        </w:numPr>
        <w:rPr>
          <w:rFonts w:asciiTheme="majorBidi" w:hAnsiTheme="majorBidi" w:cstheme="majorBidi"/>
          <w:sz w:val="28"/>
          <w:szCs w:val="28"/>
        </w:rPr>
      </w:pPr>
      <w:r w:rsidRPr="00567D8C">
        <w:rPr>
          <w:rFonts w:asciiTheme="majorBidi" w:hAnsiTheme="majorBidi" w:cstheme="majorBidi" w:hint="eastAsia"/>
          <w:sz w:val="28"/>
          <w:szCs w:val="28"/>
        </w:rPr>
        <w:t>Shows all components of code in a hierarchical format</w:t>
      </w:r>
    </w:p>
    <w:p w:rsidR="00DF052F" w:rsidRPr="00567D8C" w:rsidRDefault="00290540" w:rsidP="00290540">
      <w:pPr>
        <w:numPr>
          <w:ilvl w:val="1"/>
          <w:numId w:val="43"/>
        </w:numPr>
        <w:rPr>
          <w:rFonts w:asciiTheme="majorBidi" w:hAnsiTheme="majorBidi" w:cstheme="majorBidi"/>
          <w:sz w:val="28"/>
          <w:szCs w:val="28"/>
        </w:rPr>
      </w:pPr>
      <w:r w:rsidRPr="00567D8C">
        <w:rPr>
          <w:rFonts w:asciiTheme="majorBidi" w:hAnsiTheme="majorBidi" w:cstheme="majorBidi" w:hint="eastAsia"/>
          <w:sz w:val="28"/>
          <w:szCs w:val="28"/>
        </w:rPr>
        <w:t>Sequence</w:t>
      </w:r>
    </w:p>
    <w:p w:rsidR="00DF052F" w:rsidRPr="00567D8C" w:rsidRDefault="00290540" w:rsidP="00290540">
      <w:pPr>
        <w:numPr>
          <w:ilvl w:val="1"/>
          <w:numId w:val="43"/>
        </w:numPr>
        <w:rPr>
          <w:rFonts w:asciiTheme="majorBidi" w:hAnsiTheme="majorBidi" w:cstheme="majorBidi"/>
          <w:sz w:val="28"/>
          <w:szCs w:val="28"/>
        </w:rPr>
      </w:pPr>
      <w:r w:rsidRPr="00567D8C">
        <w:rPr>
          <w:rFonts w:asciiTheme="majorBidi" w:hAnsiTheme="majorBidi" w:cstheme="majorBidi" w:hint="eastAsia"/>
          <w:sz w:val="28"/>
          <w:szCs w:val="28"/>
        </w:rPr>
        <w:t>Selection</w:t>
      </w:r>
    </w:p>
    <w:p w:rsidR="00142042" w:rsidRDefault="00290540" w:rsidP="00290540">
      <w:pPr>
        <w:numPr>
          <w:ilvl w:val="1"/>
          <w:numId w:val="43"/>
        </w:numPr>
        <w:rPr>
          <w:rFonts w:asciiTheme="majorBidi" w:hAnsiTheme="majorBidi" w:cstheme="majorBidi"/>
          <w:sz w:val="28"/>
          <w:szCs w:val="28"/>
        </w:rPr>
      </w:pPr>
      <w:r w:rsidRPr="00567D8C">
        <w:rPr>
          <w:rFonts w:asciiTheme="majorBidi" w:hAnsiTheme="majorBidi" w:cstheme="majorBidi" w:hint="eastAsia"/>
          <w:sz w:val="28"/>
          <w:szCs w:val="28"/>
        </w:rPr>
        <w:t>Iteration</w:t>
      </w:r>
      <w:r w:rsidR="0084345B">
        <w:rPr>
          <w:rFonts w:asciiTheme="majorBidi" w:hAnsiTheme="majorBidi" w:cstheme="majorBidi"/>
          <w:sz w:val="28"/>
          <w:szCs w:val="28"/>
        </w:rPr>
        <w:t xml:space="preserve">                         </w:t>
      </w:r>
    </w:p>
    <w:p w:rsidR="00567D8C" w:rsidRPr="00142042" w:rsidRDefault="00B16CEA" w:rsidP="0014204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00B050"/>
          <w:sz w:val="28"/>
          <w:szCs w:val="28"/>
        </w:rPr>
        <w:lastRenderedPageBreak/>
        <w:t xml:space="preserve">What’s the important </w:t>
      </w:r>
      <w:r w:rsidR="00567D8C" w:rsidRPr="00142042">
        <w:rPr>
          <w:rFonts w:asciiTheme="majorBidi" w:hAnsiTheme="majorBidi" w:cstheme="majorBidi" w:hint="eastAsia"/>
          <w:color w:val="00B050"/>
          <w:sz w:val="28"/>
          <w:szCs w:val="28"/>
        </w:rPr>
        <w:t>Structure Chart Elements</w:t>
      </w:r>
      <w:r w:rsidR="00567D8C" w:rsidRPr="00142042">
        <w:rPr>
          <w:rFonts w:asciiTheme="majorBidi" w:hAnsiTheme="majorBidi" w:cstheme="majorBidi"/>
          <w:color w:val="00B050"/>
          <w:sz w:val="28"/>
          <w:szCs w:val="28"/>
        </w:rPr>
        <w:t>:</w:t>
      </w:r>
      <w:r w:rsidR="00142042" w:rsidRPr="00142042">
        <w:rPr>
          <w:rFonts w:asciiTheme="majorBidi" w:hAnsiTheme="majorBidi" w:cstheme="majorBidi"/>
          <w:color w:val="00B050"/>
          <w:sz w:val="28"/>
          <w:szCs w:val="28"/>
        </w:rPr>
        <w:t xml:space="preserve"> </w:t>
      </w:r>
      <w:r w:rsidR="00142042" w:rsidRPr="00142042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IMPORTANT</w:t>
      </w:r>
    </w:p>
    <w:p w:rsidR="00567D8C" w:rsidRDefault="00567D8C" w:rsidP="00567D8C">
      <w:pPr>
        <w:rPr>
          <w:rFonts w:asciiTheme="majorBidi" w:hAnsiTheme="majorBidi" w:cstheme="majorBidi"/>
          <w:color w:val="0070C0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color w:val="0070C0"/>
          <w:sz w:val="28"/>
          <w:szCs w:val="28"/>
          <w:u w:val="single"/>
        </w:rPr>
        <w:drawing>
          <wp:inline distT="0" distB="0" distL="0" distR="0">
            <wp:extent cx="4479264" cy="584008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20" cy="585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5B" w:rsidRPr="00B16CEA" w:rsidRDefault="0084345B" w:rsidP="0084345B">
      <w:pPr>
        <w:rPr>
          <w:rFonts w:asciiTheme="majorBidi" w:hAnsiTheme="majorBidi" w:cstheme="majorBidi"/>
          <w:color w:val="00B050"/>
          <w:sz w:val="24"/>
          <w:szCs w:val="24"/>
        </w:rPr>
      </w:pPr>
      <w:r w:rsidRPr="00B16CEA">
        <w:rPr>
          <w:rFonts w:asciiTheme="majorBidi" w:hAnsiTheme="majorBidi" w:cstheme="majorBidi" w:hint="eastAsia"/>
          <w:color w:val="00B050"/>
          <w:sz w:val="24"/>
          <w:szCs w:val="24"/>
        </w:rPr>
        <w:t>Structure Chart Example</w:t>
      </w:r>
      <w:r w:rsidRPr="00B16CEA">
        <w:rPr>
          <w:rFonts w:asciiTheme="majorBidi" w:hAnsiTheme="majorBidi" w:cstheme="majorBidi"/>
          <w:color w:val="00B050"/>
          <w:sz w:val="24"/>
          <w:szCs w:val="24"/>
        </w:rPr>
        <w:t>:</w:t>
      </w:r>
    </w:p>
    <w:p w:rsidR="0084345B" w:rsidRDefault="0084345B" w:rsidP="0084345B">
      <w:pPr>
        <w:rPr>
          <w:rFonts w:asciiTheme="majorBidi" w:hAnsiTheme="majorBidi" w:cstheme="majorBidi"/>
          <w:color w:val="0070C0"/>
          <w:sz w:val="28"/>
          <w:szCs w:val="28"/>
          <w:u w:val="single"/>
        </w:rPr>
      </w:pPr>
      <w:r w:rsidRPr="0084345B">
        <w:rPr>
          <w:rFonts w:asciiTheme="majorBidi" w:hAnsiTheme="majorBidi" w:cstheme="majorBidi"/>
          <w:noProof/>
          <w:color w:val="0070C0"/>
          <w:sz w:val="28"/>
          <w:szCs w:val="28"/>
          <w:u w:val="single"/>
        </w:rPr>
        <w:drawing>
          <wp:inline distT="0" distB="0" distL="0" distR="0" wp14:anchorId="7F38EFFC" wp14:editId="465B9A7F">
            <wp:extent cx="5479859" cy="1561382"/>
            <wp:effectExtent l="0" t="0" r="6985" b="1270"/>
            <wp:docPr id="142343" name="Picture 7" descr="Chapter_11_illu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3" name="Picture 7" descr="Chapter_11_illus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9" t="34848" r="20589" b="3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859" cy="1561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16CEA" w:rsidRDefault="00C74763" w:rsidP="00BA2A6F">
      <w:pPr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lastRenderedPageBreak/>
        <w:t>What’s the</w:t>
      </w:r>
      <w:r w:rsidR="00B16CEA"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t xml:space="preserve"> type</w:t>
      </w:r>
      <w:r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t>s</w:t>
      </w:r>
      <w:r w:rsidR="00B16CEA"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t xml:space="preserve"> of Structures</w:t>
      </w:r>
      <w:r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t xml:space="preserve"> and the </w:t>
      </w:r>
      <w:r w:rsidR="005746A3"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t>difference</w:t>
      </w:r>
      <w:r w:rsidR="00B16CEA"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t>?</w:t>
      </w:r>
    </w:p>
    <w:p w:rsidR="00B16CEA" w:rsidRPr="00C74763" w:rsidRDefault="00B16CEA" w:rsidP="00B16CEA">
      <w:pPr>
        <w:pStyle w:val="ListParagraph"/>
        <w:numPr>
          <w:ilvl w:val="2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C74763">
        <w:rPr>
          <w:rFonts w:asciiTheme="majorBidi" w:hAnsiTheme="majorBidi" w:cstheme="majorBidi" w:hint="eastAsia"/>
          <w:sz w:val="28"/>
          <w:szCs w:val="28"/>
        </w:rPr>
        <w:t>Transform</w:t>
      </w:r>
      <w:r w:rsidRPr="00C74763">
        <w:rPr>
          <w:rFonts w:asciiTheme="majorBidi" w:hAnsiTheme="majorBidi" w:cstheme="majorBidi"/>
          <w:sz w:val="28"/>
          <w:szCs w:val="28"/>
        </w:rPr>
        <w:t xml:space="preserve"> </w:t>
      </w:r>
      <w:r w:rsidRPr="00C74763">
        <w:rPr>
          <w:rFonts w:asciiTheme="majorBidi" w:hAnsiTheme="majorBidi" w:cstheme="majorBidi"/>
        </w:rPr>
        <w:t>Structures</w:t>
      </w:r>
      <w:r w:rsidRPr="00C74763">
        <w:rPr>
          <w:rFonts w:asciiTheme="majorBidi" w:hAnsiTheme="majorBidi" w:cstheme="majorBidi"/>
        </w:rPr>
        <w:t>.</w:t>
      </w:r>
    </w:p>
    <w:p w:rsidR="00BA2A6F" w:rsidRPr="00C74763" w:rsidRDefault="00B16CEA" w:rsidP="00B16CEA">
      <w:pPr>
        <w:pStyle w:val="ListParagraph"/>
        <w:numPr>
          <w:ilvl w:val="2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C74763">
        <w:rPr>
          <w:rFonts w:asciiTheme="majorBidi" w:hAnsiTheme="majorBidi" w:cstheme="majorBidi" w:hint="eastAsia"/>
          <w:sz w:val="28"/>
          <w:szCs w:val="28"/>
        </w:rPr>
        <w:t>Transaction</w:t>
      </w:r>
      <w:r w:rsidRPr="00C74763">
        <w:rPr>
          <w:rFonts w:asciiTheme="majorBidi" w:hAnsiTheme="majorBidi" w:cstheme="majorBidi"/>
          <w:sz w:val="28"/>
          <w:szCs w:val="28"/>
        </w:rPr>
        <w:t xml:space="preserve"> </w:t>
      </w:r>
      <w:r w:rsidRPr="00C74763">
        <w:rPr>
          <w:rFonts w:asciiTheme="majorBidi" w:hAnsiTheme="majorBidi" w:cstheme="majorBidi"/>
        </w:rPr>
        <w:t>Structures</w:t>
      </w:r>
      <w:r w:rsidRPr="00C74763">
        <w:rPr>
          <w:rFonts w:asciiTheme="majorBidi" w:hAnsiTheme="majorBidi" w:cstheme="majorBid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BA2A6F" w:rsidTr="00BA2A6F">
        <w:tc>
          <w:tcPr>
            <w:tcW w:w="4315" w:type="dxa"/>
          </w:tcPr>
          <w:p w:rsidR="00BA2A6F" w:rsidRPr="00BA2A6F" w:rsidRDefault="00BA2A6F" w:rsidP="00BA2A6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</w:pPr>
            <w:r w:rsidRPr="00BA2A6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>Transaction Structures:</w:t>
            </w:r>
          </w:p>
        </w:tc>
        <w:tc>
          <w:tcPr>
            <w:tcW w:w="4315" w:type="dxa"/>
          </w:tcPr>
          <w:p w:rsidR="00BA2A6F" w:rsidRPr="00BA2A6F" w:rsidRDefault="00BA2A6F" w:rsidP="00BA2A6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</w:pPr>
            <w:r w:rsidRPr="00BA2A6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>Transform Structures:</w:t>
            </w:r>
          </w:p>
        </w:tc>
      </w:tr>
      <w:tr w:rsidR="00BA2A6F" w:rsidTr="00BA2A6F">
        <w:tc>
          <w:tcPr>
            <w:tcW w:w="4315" w:type="dxa"/>
          </w:tcPr>
          <w:p w:rsidR="00BA2A6F" w:rsidRPr="00F17C05" w:rsidRDefault="00BA2A6F" w:rsidP="00BA2A6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17C05">
              <w:rPr>
                <w:rFonts w:asciiTheme="majorBidi" w:hAnsiTheme="majorBidi" w:cstheme="majorBidi"/>
                <w:sz w:val="24"/>
                <w:szCs w:val="24"/>
              </w:rPr>
              <w:t>- Few afferent processes</w:t>
            </w:r>
          </w:p>
          <w:p w:rsidR="00BA2A6F" w:rsidRPr="00F17C05" w:rsidRDefault="00BA2A6F" w:rsidP="00BA2A6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17C05">
              <w:rPr>
                <w:rFonts w:asciiTheme="majorBidi" w:hAnsiTheme="majorBidi" w:cstheme="majorBidi"/>
                <w:sz w:val="24"/>
                <w:szCs w:val="24"/>
              </w:rPr>
              <w:t>- Many efferent processes</w:t>
            </w:r>
          </w:p>
          <w:p w:rsidR="00BA2A6F" w:rsidRPr="00F17C05" w:rsidRDefault="00BA2A6F" w:rsidP="00BA2A6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17C05">
              <w:rPr>
                <w:rFonts w:asciiTheme="majorBidi" w:hAnsiTheme="majorBidi" w:cstheme="majorBidi"/>
                <w:sz w:val="24"/>
                <w:szCs w:val="24"/>
              </w:rPr>
              <w:t>- Higher levels of the structure chart</w:t>
            </w:r>
          </w:p>
          <w:p w:rsidR="00BA2A6F" w:rsidRPr="00F17C05" w:rsidRDefault="00BA2A6F" w:rsidP="00BA2A6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17C05">
              <w:rPr>
                <w:rFonts w:asciiTheme="majorBidi" w:hAnsiTheme="majorBidi" w:cstheme="majorBidi"/>
                <w:sz w:val="24"/>
                <w:szCs w:val="24"/>
              </w:rPr>
              <w:t>- Concerned with coordinating the production</w:t>
            </w:r>
          </w:p>
          <w:p w:rsidR="00BA2A6F" w:rsidRPr="00F17C05" w:rsidRDefault="00BA2A6F" w:rsidP="00BA2A6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17C05">
              <w:rPr>
                <w:rFonts w:asciiTheme="majorBidi" w:hAnsiTheme="majorBidi" w:cstheme="majorBidi"/>
                <w:sz w:val="24"/>
                <w:szCs w:val="24"/>
              </w:rPr>
              <w:t>of outputs</w:t>
            </w:r>
          </w:p>
        </w:tc>
        <w:tc>
          <w:tcPr>
            <w:tcW w:w="4315" w:type="dxa"/>
          </w:tcPr>
          <w:p w:rsidR="00BA2A6F" w:rsidRPr="00F17C05" w:rsidRDefault="00BA2A6F" w:rsidP="00BA2A6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17C05">
              <w:rPr>
                <w:rFonts w:asciiTheme="majorBidi" w:hAnsiTheme="majorBidi" w:cstheme="majorBidi"/>
                <w:sz w:val="24"/>
                <w:szCs w:val="24"/>
              </w:rPr>
              <w:t>- Many afferent processes</w:t>
            </w:r>
          </w:p>
          <w:p w:rsidR="00BA2A6F" w:rsidRPr="00F17C05" w:rsidRDefault="00BA2A6F" w:rsidP="00BA2A6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17C05">
              <w:rPr>
                <w:rFonts w:asciiTheme="majorBidi" w:hAnsiTheme="majorBidi" w:cstheme="majorBidi"/>
                <w:sz w:val="24"/>
                <w:szCs w:val="24"/>
              </w:rPr>
              <w:t>- Few efferent processes</w:t>
            </w:r>
          </w:p>
          <w:p w:rsidR="00BA2A6F" w:rsidRPr="00F17C05" w:rsidRDefault="00BA2A6F" w:rsidP="00BA2A6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17C05">
              <w:rPr>
                <w:rFonts w:asciiTheme="majorBidi" w:hAnsiTheme="majorBidi" w:cstheme="majorBidi"/>
                <w:sz w:val="24"/>
                <w:szCs w:val="24"/>
              </w:rPr>
              <w:t>- Lower levels of the structure chart</w:t>
            </w:r>
          </w:p>
          <w:p w:rsidR="00BA2A6F" w:rsidRPr="00F17C05" w:rsidRDefault="00BA2A6F" w:rsidP="00BA2A6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17C05">
              <w:rPr>
                <w:rFonts w:asciiTheme="majorBidi" w:hAnsiTheme="majorBidi" w:cstheme="majorBidi"/>
                <w:sz w:val="24"/>
                <w:szCs w:val="24"/>
              </w:rPr>
              <w:t>- Concerned with using inputs to create</w:t>
            </w:r>
          </w:p>
          <w:p w:rsidR="00BA2A6F" w:rsidRPr="00F17C05" w:rsidRDefault="00BA2A6F" w:rsidP="00BA2A6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17C05">
              <w:rPr>
                <w:rFonts w:asciiTheme="majorBidi" w:hAnsiTheme="majorBidi" w:cstheme="majorBidi"/>
                <w:sz w:val="24"/>
                <w:szCs w:val="24"/>
              </w:rPr>
              <w:t>a new output</w:t>
            </w:r>
          </w:p>
        </w:tc>
      </w:tr>
    </w:tbl>
    <w:p w:rsidR="00BA2A6F" w:rsidRDefault="00BA2A6F" w:rsidP="00BA2A6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6"/>
          <w:szCs w:val="16"/>
        </w:rPr>
      </w:pPr>
    </w:p>
    <w:p w:rsidR="00BA2A6F" w:rsidRDefault="00B16CEA" w:rsidP="005746A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C00000"/>
          <w:sz w:val="24"/>
          <w:szCs w:val="24"/>
        </w:rPr>
        <w:t xml:space="preserve">Define the </w:t>
      </w:r>
      <w:r w:rsidR="00BA2A6F" w:rsidRPr="00B16CEA">
        <w:rPr>
          <w:rFonts w:asciiTheme="majorBidi" w:hAnsiTheme="majorBidi" w:cstheme="majorBidi"/>
          <w:b/>
          <w:bCs/>
          <w:color w:val="C00000"/>
          <w:sz w:val="24"/>
          <w:szCs w:val="24"/>
          <w:u w:val="single"/>
        </w:rPr>
        <w:t>Cohesion</w:t>
      </w:r>
      <w:r w:rsidR="00BA2A6F" w:rsidRPr="00BA2A6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A2A6F" w:rsidRPr="00BA2A6F">
        <w:rPr>
          <w:rFonts w:asciiTheme="majorBidi" w:hAnsiTheme="majorBidi" w:cstheme="majorBidi"/>
          <w:sz w:val="24"/>
          <w:szCs w:val="24"/>
        </w:rPr>
        <w:t>refers to how well the lines of code within each structure chart module relate to each other.</w:t>
      </w:r>
      <w:r w:rsidR="00C74763">
        <w:rPr>
          <w:rFonts w:asciiTheme="majorBidi" w:hAnsiTheme="majorBidi" w:cstheme="majorBidi"/>
          <w:sz w:val="24"/>
          <w:szCs w:val="24"/>
        </w:rPr>
        <w:t xml:space="preserve"> </w:t>
      </w:r>
      <w:r w:rsidR="00C74763" w:rsidRPr="00C74763">
        <w:rPr>
          <w:rFonts w:asciiTheme="majorBidi" w:hAnsiTheme="majorBidi" w:cstheme="majorBidi"/>
          <w:color w:val="7030A0"/>
          <w:sz w:val="24"/>
          <w:szCs w:val="24"/>
        </w:rPr>
        <w:t xml:space="preserve">“The </w:t>
      </w:r>
      <w:r w:rsidR="005746A3" w:rsidRPr="005746A3">
        <w:rPr>
          <w:rFonts w:asciiTheme="majorBidi" w:hAnsiTheme="majorBidi" w:cstheme="majorBidi"/>
          <w:color w:val="7030A0"/>
          <w:sz w:val="24"/>
          <w:szCs w:val="24"/>
        </w:rPr>
        <w:t>pounding</w:t>
      </w:r>
      <w:r w:rsidR="00C74763" w:rsidRPr="00C74763">
        <w:rPr>
          <w:rFonts w:asciiTheme="majorBidi" w:hAnsiTheme="majorBidi" w:cstheme="majorBidi"/>
          <w:color w:val="7030A0"/>
          <w:sz w:val="24"/>
          <w:szCs w:val="24"/>
        </w:rPr>
        <w:t xml:space="preserve"> between</w:t>
      </w:r>
      <w:r w:rsidR="005746A3">
        <w:rPr>
          <w:rFonts w:asciiTheme="majorBidi" w:hAnsiTheme="majorBidi" w:cstheme="majorBidi"/>
          <w:color w:val="7030A0"/>
          <w:sz w:val="24"/>
          <w:szCs w:val="24"/>
        </w:rPr>
        <w:t xml:space="preserve"> the</w:t>
      </w:r>
      <w:r w:rsidR="00C74763" w:rsidRPr="00C74763">
        <w:rPr>
          <w:rFonts w:asciiTheme="majorBidi" w:hAnsiTheme="majorBidi" w:cstheme="majorBidi"/>
          <w:color w:val="7030A0"/>
          <w:sz w:val="24"/>
          <w:szCs w:val="24"/>
        </w:rPr>
        <w:t xml:space="preserve"> </w:t>
      </w:r>
      <w:r w:rsidR="005746A3">
        <w:rPr>
          <w:rFonts w:asciiTheme="majorBidi" w:hAnsiTheme="majorBidi" w:cstheme="majorBidi"/>
          <w:color w:val="7030A0"/>
          <w:sz w:val="24"/>
          <w:szCs w:val="24"/>
        </w:rPr>
        <w:t>sub</w:t>
      </w:r>
      <w:r w:rsidR="00C74763" w:rsidRPr="00C74763">
        <w:rPr>
          <w:rFonts w:asciiTheme="majorBidi" w:hAnsiTheme="majorBidi" w:cstheme="majorBidi"/>
          <w:color w:val="7030A0"/>
          <w:sz w:val="24"/>
          <w:szCs w:val="24"/>
        </w:rPr>
        <w:t xml:space="preserve"> </w:t>
      </w:r>
      <w:r w:rsidR="005746A3">
        <w:rPr>
          <w:rFonts w:asciiTheme="majorBidi" w:hAnsiTheme="majorBidi" w:cstheme="majorBidi"/>
          <w:color w:val="7030A0"/>
          <w:sz w:val="24"/>
          <w:szCs w:val="24"/>
        </w:rPr>
        <w:t>components</w:t>
      </w:r>
      <w:r w:rsidR="00C74763" w:rsidRPr="00C74763">
        <w:rPr>
          <w:rFonts w:asciiTheme="majorBidi" w:hAnsiTheme="majorBidi" w:cstheme="majorBidi"/>
          <w:color w:val="7030A0"/>
          <w:sz w:val="24"/>
          <w:szCs w:val="24"/>
        </w:rPr>
        <w:t xml:space="preserve">”. </w:t>
      </w:r>
    </w:p>
    <w:p w:rsidR="00C74763" w:rsidRDefault="00C74763" w:rsidP="00BA2A6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70C0"/>
          <w:sz w:val="24"/>
          <w:szCs w:val="24"/>
        </w:rPr>
      </w:pPr>
      <w:r w:rsidRPr="00C74763">
        <w:rPr>
          <w:rFonts w:asciiTheme="majorBidi" w:hAnsiTheme="majorBidi" w:cstheme="majorBidi"/>
          <w:color w:val="FF0000"/>
          <w:sz w:val="24"/>
          <w:szCs w:val="24"/>
        </w:rPr>
        <w:t xml:space="preserve">Describe what’s the good cohesion? </w:t>
      </w:r>
      <w:r w:rsidRPr="00C74763">
        <w:rPr>
          <w:rFonts w:asciiTheme="majorBidi" w:hAnsiTheme="majorBidi" w:cstheme="majorBidi"/>
          <w:color w:val="0070C0"/>
          <w:sz w:val="24"/>
          <w:szCs w:val="24"/>
        </w:rPr>
        <w:t xml:space="preserve">In a good system </w:t>
      </w:r>
      <w:proofErr w:type="gramStart"/>
      <w:r w:rsidRPr="00C74763">
        <w:rPr>
          <w:rFonts w:asciiTheme="majorBidi" w:hAnsiTheme="majorBidi" w:cstheme="majorBidi"/>
          <w:color w:val="0070C0"/>
          <w:sz w:val="24"/>
          <w:szCs w:val="24"/>
        </w:rPr>
        <w:t>it’s</w:t>
      </w:r>
      <w:proofErr w:type="gramEnd"/>
      <w:r w:rsidRPr="00C74763">
        <w:rPr>
          <w:rFonts w:asciiTheme="majorBidi" w:hAnsiTheme="majorBidi" w:cstheme="majorBidi"/>
          <w:color w:val="0070C0"/>
          <w:sz w:val="24"/>
          <w:szCs w:val="24"/>
        </w:rPr>
        <w:t xml:space="preserve"> have high cohesion.</w:t>
      </w:r>
    </w:p>
    <w:p w:rsidR="00C74763" w:rsidRPr="00BA2A6F" w:rsidRDefault="00C74763" w:rsidP="00BA2A6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A2A6F" w:rsidRDefault="00B16CEA" w:rsidP="00BA2A6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C00000"/>
          <w:sz w:val="24"/>
          <w:szCs w:val="24"/>
        </w:rPr>
        <w:t xml:space="preserve">Define the </w:t>
      </w:r>
      <w:r w:rsidR="00BA2A6F" w:rsidRPr="00B16CEA">
        <w:rPr>
          <w:rFonts w:asciiTheme="majorBidi" w:hAnsiTheme="majorBidi" w:cstheme="majorBidi"/>
          <w:b/>
          <w:bCs/>
          <w:color w:val="C00000"/>
          <w:sz w:val="24"/>
          <w:szCs w:val="24"/>
          <w:u w:val="single"/>
        </w:rPr>
        <w:t>Coupling</w:t>
      </w:r>
      <w:r w:rsidR="00BA2A6F" w:rsidRPr="00BA2A6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A2A6F" w:rsidRPr="00BA2A6F">
        <w:rPr>
          <w:rFonts w:asciiTheme="majorBidi" w:hAnsiTheme="majorBidi" w:cstheme="majorBidi"/>
          <w:sz w:val="24"/>
          <w:szCs w:val="24"/>
        </w:rPr>
        <w:t>involves how closely modules are interrelated, and the second guideline for good structure chart design states that modules should be loosely coupled.</w:t>
      </w:r>
    </w:p>
    <w:p w:rsidR="00C74763" w:rsidRDefault="00C74763" w:rsidP="005746A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74763">
        <w:rPr>
          <w:rFonts w:asciiTheme="majorBidi" w:hAnsiTheme="majorBidi" w:cstheme="majorBidi"/>
          <w:color w:val="7030A0"/>
          <w:sz w:val="24"/>
          <w:szCs w:val="24"/>
        </w:rPr>
        <w:t xml:space="preserve">“The </w:t>
      </w:r>
      <w:r w:rsidR="005746A3" w:rsidRPr="005746A3">
        <w:rPr>
          <w:rFonts w:asciiTheme="majorBidi" w:hAnsiTheme="majorBidi" w:cstheme="majorBidi"/>
          <w:color w:val="7030A0"/>
          <w:sz w:val="24"/>
          <w:szCs w:val="24"/>
        </w:rPr>
        <w:t>pounding</w:t>
      </w:r>
      <w:r w:rsidRPr="00C74763">
        <w:rPr>
          <w:rFonts w:asciiTheme="majorBidi" w:hAnsiTheme="majorBidi" w:cstheme="majorBidi"/>
          <w:color w:val="7030A0"/>
          <w:sz w:val="24"/>
          <w:szCs w:val="24"/>
        </w:rPr>
        <w:t xml:space="preserve"> between</w:t>
      </w:r>
      <w:r>
        <w:rPr>
          <w:rFonts w:asciiTheme="majorBidi" w:hAnsiTheme="majorBidi" w:cstheme="majorBidi"/>
          <w:color w:val="7030A0"/>
          <w:sz w:val="24"/>
          <w:szCs w:val="24"/>
        </w:rPr>
        <w:t xml:space="preserve"> </w:t>
      </w:r>
      <w:r w:rsidR="005746A3">
        <w:rPr>
          <w:rFonts w:asciiTheme="majorBidi" w:hAnsiTheme="majorBidi" w:cstheme="majorBidi"/>
          <w:color w:val="7030A0"/>
          <w:sz w:val="24"/>
          <w:szCs w:val="24"/>
        </w:rPr>
        <w:t xml:space="preserve">the </w:t>
      </w:r>
      <w:r>
        <w:rPr>
          <w:rFonts w:asciiTheme="majorBidi" w:hAnsiTheme="majorBidi" w:cstheme="majorBidi"/>
          <w:color w:val="7030A0"/>
          <w:sz w:val="24"/>
          <w:szCs w:val="24"/>
        </w:rPr>
        <w:t>components</w:t>
      </w:r>
      <w:r w:rsidRPr="00C74763">
        <w:rPr>
          <w:rFonts w:asciiTheme="majorBidi" w:hAnsiTheme="majorBidi" w:cstheme="majorBidi"/>
          <w:color w:val="7030A0"/>
          <w:sz w:val="24"/>
          <w:szCs w:val="24"/>
        </w:rPr>
        <w:t>”.</w:t>
      </w:r>
    </w:p>
    <w:p w:rsidR="00C74763" w:rsidRPr="005746A3" w:rsidRDefault="005746A3" w:rsidP="00BA2A6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color w:val="FF0000"/>
          <w:sz w:val="24"/>
          <w:szCs w:val="24"/>
        </w:rPr>
        <w:t>Describe w</w:t>
      </w:r>
      <w:r w:rsidR="00C74763" w:rsidRPr="005746A3">
        <w:rPr>
          <w:rFonts w:asciiTheme="majorBidi" w:hAnsiTheme="majorBidi" w:cstheme="majorBidi"/>
          <w:color w:val="FF0000"/>
          <w:sz w:val="24"/>
          <w:szCs w:val="24"/>
        </w:rPr>
        <w:t>hat’s the good</w:t>
      </w:r>
      <w:r w:rsidR="00C74763" w:rsidRPr="005746A3">
        <w:rPr>
          <w:rFonts w:asciiTheme="majorBidi" w:hAnsiTheme="majorBidi" w:cstheme="majorBidi"/>
          <w:color w:val="FF0000"/>
          <w:sz w:val="24"/>
          <w:szCs w:val="24"/>
        </w:rPr>
        <w:t xml:space="preserve"> Coupling?</w:t>
      </w:r>
      <w:r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5746A3">
        <w:rPr>
          <w:rFonts w:asciiTheme="majorBidi" w:hAnsiTheme="majorBidi" w:cstheme="majorBidi"/>
          <w:color w:val="0070C0"/>
          <w:sz w:val="24"/>
          <w:szCs w:val="24"/>
        </w:rPr>
        <w:t>In a good system there is low coupling but never have zero.</w:t>
      </w:r>
    </w:p>
    <w:p w:rsidR="00C74763" w:rsidRDefault="00C74763" w:rsidP="00BA2A6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A2A6F" w:rsidRDefault="00BA2A6F" w:rsidP="00BA2A6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A2A6F" w:rsidRDefault="00BA2A6F" w:rsidP="00BA2A6F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70C0"/>
          <w:sz w:val="24"/>
          <w:szCs w:val="24"/>
        </w:rPr>
      </w:pPr>
    </w:p>
    <w:p w:rsidR="00BA2A6F" w:rsidRDefault="00BA2A6F" w:rsidP="00BA2A6F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70C0"/>
          <w:sz w:val="24"/>
          <w:szCs w:val="24"/>
        </w:rPr>
      </w:pPr>
      <w:r w:rsidRPr="00BA2A6F">
        <w:rPr>
          <w:rFonts w:asciiTheme="majorBidi" w:hAnsiTheme="majorBidi" w:cstheme="majorBidi"/>
          <w:b/>
          <w:bCs/>
          <w:color w:val="0070C0"/>
          <w:sz w:val="24"/>
          <w:szCs w:val="24"/>
        </w:rPr>
        <w:t>CH.11</w:t>
      </w:r>
    </w:p>
    <w:p w:rsidR="00BA2A6F" w:rsidRPr="00EE6C08" w:rsidRDefault="00BA2A6F" w:rsidP="00BA2A6F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BA2A6F" w:rsidRPr="00EE6C08" w:rsidRDefault="005746A3" w:rsidP="00BA2A6F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>What are the t</w:t>
      </w:r>
      <w:r w:rsidR="00BA2A6F" w:rsidRPr="00EE6C08">
        <w:rPr>
          <w:rFonts w:asciiTheme="majorBidi" w:hAnsiTheme="majorBidi" w:cstheme="majorBidi" w:hint="eastAsia"/>
          <w:b/>
          <w:bCs/>
          <w:color w:val="FF0000"/>
          <w:sz w:val="24"/>
          <w:szCs w:val="24"/>
        </w:rPr>
        <w:t>ypes of Data Storage Formats</w:t>
      </w: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>?</w:t>
      </w:r>
    </w:p>
    <w:p w:rsidR="00DF052F" w:rsidRPr="00BA2A6F" w:rsidRDefault="00290540" w:rsidP="00290540">
      <w:pPr>
        <w:numPr>
          <w:ilvl w:val="0"/>
          <w:numId w:val="44"/>
        </w:numPr>
        <w:rPr>
          <w:rFonts w:asciiTheme="majorBidi" w:hAnsiTheme="majorBidi" w:cstheme="majorBidi"/>
          <w:sz w:val="24"/>
          <w:szCs w:val="24"/>
        </w:rPr>
      </w:pPr>
      <w:r w:rsidRPr="00BA2A6F">
        <w:rPr>
          <w:rFonts w:asciiTheme="majorBidi" w:hAnsiTheme="majorBidi" w:cstheme="majorBidi" w:hint="eastAsia"/>
          <w:b/>
          <w:bCs/>
          <w:sz w:val="24"/>
          <w:szCs w:val="24"/>
        </w:rPr>
        <w:t>Files:</w:t>
      </w:r>
      <w:r w:rsidRPr="00BA2A6F">
        <w:rPr>
          <w:rFonts w:asciiTheme="majorBidi" w:hAnsiTheme="majorBidi" w:cstheme="majorBidi" w:hint="eastAsia"/>
          <w:sz w:val="24"/>
          <w:szCs w:val="24"/>
        </w:rPr>
        <w:t xml:space="preserve"> electronic lists of data optimized to perform a particular transaction</w:t>
      </w:r>
    </w:p>
    <w:p w:rsidR="00DF052F" w:rsidRPr="00BA2A6F" w:rsidRDefault="00290540" w:rsidP="00290540">
      <w:pPr>
        <w:numPr>
          <w:ilvl w:val="0"/>
          <w:numId w:val="45"/>
        </w:numPr>
        <w:rPr>
          <w:rFonts w:asciiTheme="majorBidi" w:hAnsiTheme="majorBidi" w:cstheme="majorBidi"/>
          <w:sz w:val="24"/>
          <w:szCs w:val="24"/>
        </w:rPr>
      </w:pPr>
      <w:r w:rsidRPr="00BA2A6F">
        <w:rPr>
          <w:rFonts w:asciiTheme="majorBidi" w:hAnsiTheme="majorBidi" w:cstheme="majorBidi" w:hint="eastAsia"/>
          <w:b/>
          <w:bCs/>
          <w:sz w:val="24"/>
          <w:szCs w:val="24"/>
        </w:rPr>
        <w:t>Database</w:t>
      </w:r>
      <w:r w:rsidRPr="00BA2A6F">
        <w:rPr>
          <w:rFonts w:asciiTheme="majorBidi" w:hAnsiTheme="majorBidi" w:cstheme="majorBidi" w:hint="eastAsia"/>
          <w:sz w:val="24"/>
          <w:szCs w:val="24"/>
        </w:rPr>
        <w:t>: a collection</w:t>
      </w:r>
      <w:r w:rsidR="00EE6C08">
        <w:rPr>
          <w:rFonts w:asciiTheme="majorBidi" w:hAnsiTheme="majorBidi" w:cstheme="majorBidi" w:hint="eastAsia"/>
          <w:sz w:val="24"/>
          <w:szCs w:val="24"/>
        </w:rPr>
        <w:t xml:space="preserve"> of groupings of information th</w:t>
      </w:r>
      <w:r w:rsidR="00EE6C08">
        <w:rPr>
          <w:rFonts w:asciiTheme="majorBidi" w:hAnsiTheme="majorBidi" w:cstheme="majorBidi"/>
          <w:sz w:val="24"/>
          <w:szCs w:val="24"/>
        </w:rPr>
        <w:t>at</w:t>
      </w:r>
      <w:r w:rsidRPr="00BA2A6F">
        <w:rPr>
          <w:rFonts w:asciiTheme="majorBidi" w:hAnsiTheme="majorBidi" w:cstheme="majorBidi" w:hint="eastAsia"/>
          <w:sz w:val="24"/>
          <w:szCs w:val="24"/>
        </w:rPr>
        <w:t xml:space="preserve"> relate to each other in some way.</w:t>
      </w:r>
    </w:p>
    <w:p w:rsidR="00EE6C08" w:rsidRPr="00EE6C08" w:rsidRDefault="00290540" w:rsidP="00290540">
      <w:pPr>
        <w:numPr>
          <w:ilvl w:val="0"/>
          <w:numId w:val="46"/>
        </w:numPr>
        <w:rPr>
          <w:rFonts w:asciiTheme="majorBidi" w:hAnsiTheme="majorBidi" w:cstheme="majorBidi"/>
          <w:sz w:val="24"/>
          <w:szCs w:val="24"/>
        </w:rPr>
      </w:pPr>
      <w:r w:rsidRPr="00BA2A6F">
        <w:rPr>
          <w:rFonts w:asciiTheme="majorBidi" w:hAnsiTheme="majorBidi" w:cstheme="majorBidi" w:hint="eastAsia"/>
          <w:sz w:val="24"/>
          <w:szCs w:val="24"/>
        </w:rPr>
        <w:t xml:space="preserve">A </w:t>
      </w:r>
      <w:r w:rsidRPr="00BA2A6F">
        <w:rPr>
          <w:rFonts w:asciiTheme="majorBidi" w:hAnsiTheme="majorBidi" w:cstheme="majorBidi" w:hint="eastAsia"/>
          <w:b/>
          <w:bCs/>
          <w:sz w:val="24"/>
          <w:szCs w:val="24"/>
        </w:rPr>
        <w:t>Database Management System</w:t>
      </w:r>
      <w:r w:rsidRPr="00BA2A6F"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Pr="00BA2A6F">
        <w:rPr>
          <w:rFonts w:asciiTheme="majorBidi" w:hAnsiTheme="majorBidi" w:cstheme="majorBidi" w:hint="eastAsia"/>
          <w:b/>
          <w:bCs/>
          <w:sz w:val="24"/>
          <w:szCs w:val="24"/>
        </w:rPr>
        <w:t>(DBMS)</w:t>
      </w:r>
      <w:r w:rsidRPr="00BA2A6F">
        <w:rPr>
          <w:rFonts w:asciiTheme="majorBidi" w:hAnsiTheme="majorBidi" w:cstheme="majorBidi" w:hint="eastAsia"/>
          <w:sz w:val="24"/>
          <w:szCs w:val="24"/>
        </w:rPr>
        <w:t xml:space="preserve"> is software that creates and manipulates databases.</w:t>
      </w:r>
    </w:p>
    <w:p w:rsidR="00BA2A6F" w:rsidRDefault="005746A3" w:rsidP="00EE6C08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What are the </w:t>
      </w:r>
      <w:r w:rsidR="00EE6C08" w:rsidRPr="00EE6C08">
        <w:rPr>
          <w:rFonts w:asciiTheme="majorBidi" w:hAnsiTheme="majorBidi" w:cstheme="majorBidi" w:hint="eastAsia"/>
          <w:b/>
          <w:bCs/>
          <w:color w:val="FF0000"/>
          <w:sz w:val="24"/>
          <w:szCs w:val="24"/>
        </w:rPr>
        <w:t>Attributes</w:t>
      </w: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of a file</w:t>
      </w:r>
      <w:r w:rsidRPr="00EE6C08">
        <w:rPr>
          <w:rFonts w:asciiTheme="majorBidi" w:hAnsiTheme="majorBidi" w:cstheme="majorBidi"/>
          <w:b/>
          <w:bCs/>
          <w:color w:val="FF0000"/>
          <w:sz w:val="24"/>
          <w:szCs w:val="24"/>
        </w:rPr>
        <w:t>?</w:t>
      </w:r>
    </w:p>
    <w:p w:rsidR="00DF052F" w:rsidRPr="00EE6C08" w:rsidRDefault="00290540" w:rsidP="00290540">
      <w:pPr>
        <w:numPr>
          <w:ilvl w:val="0"/>
          <w:numId w:val="47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>Files contain information formatted for a particular transaction</w:t>
      </w:r>
    </w:p>
    <w:p w:rsidR="00DF052F" w:rsidRPr="00EE6C08" w:rsidRDefault="00290540" w:rsidP="00290540">
      <w:pPr>
        <w:numPr>
          <w:ilvl w:val="0"/>
          <w:numId w:val="48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>Typically organized sequentially</w:t>
      </w:r>
    </w:p>
    <w:p w:rsidR="00DF052F" w:rsidRPr="00EE6C08" w:rsidRDefault="00290540" w:rsidP="00290540">
      <w:pPr>
        <w:numPr>
          <w:ilvl w:val="0"/>
          <w:numId w:val="49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>Pointers used to associate records with other records</w:t>
      </w:r>
    </w:p>
    <w:p w:rsidR="00EE6C08" w:rsidRPr="00695523" w:rsidRDefault="00290540" w:rsidP="00290540">
      <w:pPr>
        <w:numPr>
          <w:ilvl w:val="0"/>
          <w:numId w:val="50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>Linked Lists are files with records linked together using pointers</w:t>
      </w:r>
    </w:p>
    <w:p w:rsidR="00EE6C08" w:rsidRPr="00EE6C08" w:rsidRDefault="005746A3" w:rsidP="00EE6C08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>What are the major t</w:t>
      </w:r>
      <w:r w:rsidR="00EE6C08" w:rsidRPr="00EE6C08">
        <w:rPr>
          <w:rFonts w:asciiTheme="majorBidi" w:hAnsiTheme="majorBidi" w:cstheme="majorBidi" w:hint="eastAsia"/>
          <w:b/>
          <w:bCs/>
          <w:color w:val="FF0000"/>
          <w:sz w:val="24"/>
          <w:szCs w:val="24"/>
        </w:rPr>
        <w:t>ypes</w:t>
      </w: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of file</w:t>
      </w:r>
      <w:r w:rsidRPr="00EE6C08">
        <w:rPr>
          <w:rFonts w:asciiTheme="majorBidi" w:hAnsiTheme="majorBidi" w:cstheme="majorBidi"/>
          <w:b/>
          <w:bCs/>
          <w:color w:val="FF0000"/>
          <w:sz w:val="24"/>
          <w:szCs w:val="24"/>
        </w:rPr>
        <w:t>?</w:t>
      </w:r>
    </w:p>
    <w:p w:rsidR="00DF052F" w:rsidRPr="00EE6C08" w:rsidRDefault="00290540" w:rsidP="00290540">
      <w:pPr>
        <w:numPr>
          <w:ilvl w:val="0"/>
          <w:numId w:val="51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 xml:space="preserve">Master files </w:t>
      </w: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>–</w:t>
      </w: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 xml:space="preserve"> store core, important information</w:t>
      </w:r>
    </w:p>
    <w:p w:rsidR="00DF052F" w:rsidRPr="00EE6C08" w:rsidRDefault="00290540" w:rsidP="00290540">
      <w:pPr>
        <w:numPr>
          <w:ilvl w:val="0"/>
          <w:numId w:val="52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lastRenderedPageBreak/>
        <w:t xml:space="preserve">Look-up files </w:t>
      </w: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>–</w:t>
      </w: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 xml:space="preserve"> store static values</w:t>
      </w:r>
    </w:p>
    <w:p w:rsidR="00DF052F" w:rsidRPr="00EE6C08" w:rsidRDefault="00290540" w:rsidP="00290540">
      <w:pPr>
        <w:numPr>
          <w:ilvl w:val="0"/>
          <w:numId w:val="5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 xml:space="preserve">Transaction files </w:t>
      </w: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>–</w:t>
      </w: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 xml:space="preserve"> store information that updates a master file</w:t>
      </w:r>
    </w:p>
    <w:p w:rsidR="00DF052F" w:rsidRPr="00EE6C08" w:rsidRDefault="00290540" w:rsidP="00290540">
      <w:pPr>
        <w:numPr>
          <w:ilvl w:val="0"/>
          <w:numId w:val="54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 xml:space="preserve">Audit files </w:t>
      </w: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>–</w:t>
      </w: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 xml:space="preserve"> record before and after versions of data</w:t>
      </w:r>
    </w:p>
    <w:p w:rsidR="00EE6C08" w:rsidRPr="00695523" w:rsidRDefault="00290540" w:rsidP="00290540">
      <w:pPr>
        <w:numPr>
          <w:ilvl w:val="0"/>
          <w:numId w:val="55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 xml:space="preserve">History (archive) files </w:t>
      </w: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>–</w:t>
      </w: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 xml:space="preserve"> store past information</w:t>
      </w:r>
    </w:p>
    <w:p w:rsidR="00C955EB" w:rsidRDefault="00C955EB" w:rsidP="00EE6C08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EE6C08" w:rsidRPr="00EE6C08" w:rsidRDefault="00EE6C08" w:rsidP="00EE6C08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EE6C08">
        <w:rPr>
          <w:rFonts w:asciiTheme="majorBidi" w:hAnsiTheme="majorBidi" w:cstheme="majorBidi" w:hint="eastAsia"/>
          <w:b/>
          <w:bCs/>
          <w:color w:val="FF0000"/>
          <w:sz w:val="24"/>
          <w:szCs w:val="24"/>
        </w:rPr>
        <w:t>Database Types</w:t>
      </w:r>
      <w:r w:rsidRPr="00EE6C08">
        <w:rPr>
          <w:rFonts w:asciiTheme="majorBidi" w:hAnsiTheme="majorBidi" w:cstheme="majorBidi"/>
          <w:b/>
          <w:bCs/>
          <w:color w:val="FF0000"/>
          <w:sz w:val="24"/>
          <w:szCs w:val="24"/>
        </w:rPr>
        <w:t>:</w:t>
      </w:r>
    </w:p>
    <w:p w:rsidR="00DF052F" w:rsidRPr="00EE6C08" w:rsidRDefault="00290540" w:rsidP="00290540">
      <w:pPr>
        <w:numPr>
          <w:ilvl w:val="0"/>
          <w:numId w:val="56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>Legacy database</w:t>
      </w:r>
    </w:p>
    <w:p w:rsidR="00DF052F" w:rsidRPr="00EE6C08" w:rsidRDefault="00290540" w:rsidP="00290540">
      <w:pPr>
        <w:numPr>
          <w:ilvl w:val="1"/>
          <w:numId w:val="56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>Hierarchical (depict parent-child relationships using inverted trees)</w:t>
      </w:r>
    </w:p>
    <w:p w:rsidR="00DF052F" w:rsidRPr="00EE6C08" w:rsidRDefault="00290540" w:rsidP="00290540">
      <w:pPr>
        <w:numPr>
          <w:ilvl w:val="1"/>
          <w:numId w:val="56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>Network (depict nonhierarchical associations using pointers)</w:t>
      </w:r>
    </w:p>
    <w:p w:rsidR="00DF052F" w:rsidRPr="00EE6C08" w:rsidRDefault="00290540" w:rsidP="00290540">
      <w:pPr>
        <w:numPr>
          <w:ilvl w:val="0"/>
          <w:numId w:val="57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>Relational database</w:t>
      </w:r>
    </w:p>
    <w:p w:rsidR="00DF052F" w:rsidRPr="00EE6C08" w:rsidRDefault="00290540" w:rsidP="00290540">
      <w:pPr>
        <w:numPr>
          <w:ilvl w:val="0"/>
          <w:numId w:val="58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>Object database</w:t>
      </w:r>
    </w:p>
    <w:p w:rsidR="00DF052F" w:rsidRDefault="00290540" w:rsidP="00290540">
      <w:pPr>
        <w:numPr>
          <w:ilvl w:val="0"/>
          <w:numId w:val="59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E6C08">
        <w:rPr>
          <w:rFonts w:asciiTheme="majorBidi" w:hAnsiTheme="majorBidi" w:cstheme="majorBidi" w:hint="eastAsia"/>
          <w:b/>
          <w:bCs/>
          <w:sz w:val="24"/>
          <w:szCs w:val="24"/>
        </w:rPr>
        <w:t>Multidimensional database</w:t>
      </w:r>
    </w:p>
    <w:p w:rsidR="005746A3" w:rsidRPr="005746A3" w:rsidRDefault="005746A3" w:rsidP="005746A3">
      <w:pPr>
        <w:rPr>
          <w:rFonts w:asciiTheme="majorBidi" w:hAnsiTheme="majorBidi" w:cstheme="majorBidi"/>
          <w:b/>
          <w:bCs/>
          <w:color w:val="FF0000"/>
        </w:rPr>
      </w:pPr>
      <w:r w:rsidRPr="005746A3">
        <w:rPr>
          <w:rFonts w:asciiTheme="majorBidi" w:hAnsiTheme="majorBidi" w:cstheme="majorBidi"/>
          <w:b/>
          <w:bCs/>
          <w:color w:val="FF0000"/>
        </w:rPr>
        <w:t>What are the Strength, Weakness, Types ……Check the below table</w:t>
      </w:r>
    </w:p>
    <w:p w:rsidR="00EE6C08" w:rsidRPr="00290540" w:rsidRDefault="00EE6C08" w:rsidP="005746A3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695523">
        <w:rPr>
          <w:rFonts w:asciiTheme="majorBidi" w:hAnsiTheme="majorBidi" w:cstheme="majorBidi" w:hint="eastAsia"/>
          <w:b/>
          <w:bCs/>
          <w:color w:val="00B050"/>
          <w:sz w:val="24"/>
          <w:szCs w:val="24"/>
        </w:rPr>
        <w:t>Comparing Data Storage Formats</w:t>
      </w:r>
      <w:r w:rsidRPr="00695523">
        <w:rPr>
          <w:rFonts w:asciiTheme="majorBidi" w:hAnsiTheme="majorBidi" w:cstheme="majorBidi"/>
          <w:b/>
          <w:bCs/>
          <w:color w:val="00B050"/>
          <w:sz w:val="24"/>
          <w:szCs w:val="24"/>
        </w:rPr>
        <w:t>:</w:t>
      </w:r>
      <w:r w:rsidR="00695523">
        <w:rPr>
          <w:rFonts w:asciiTheme="majorBidi" w:hAnsiTheme="majorBidi" w:cstheme="majorBidi"/>
          <w:b/>
          <w:bCs/>
          <w:color w:val="00B050"/>
          <w:sz w:val="24"/>
          <w:szCs w:val="24"/>
        </w:rPr>
        <w:t xml:space="preserve"> “</w:t>
      </w:r>
      <w:r w:rsidR="00290540">
        <w:rPr>
          <w:rFonts w:asciiTheme="majorBidi" w:hAnsiTheme="majorBidi" w:cstheme="majorBidi"/>
          <w:b/>
          <w:bCs/>
          <w:color w:val="00B050"/>
          <w:sz w:val="24"/>
          <w:szCs w:val="24"/>
        </w:rPr>
        <w:t>book p.</w:t>
      </w:r>
      <w:r w:rsidR="00695523">
        <w:rPr>
          <w:rFonts w:asciiTheme="majorBidi" w:hAnsiTheme="majorBidi" w:cstheme="majorBidi"/>
          <w:b/>
          <w:bCs/>
          <w:color w:val="00B050"/>
          <w:sz w:val="24"/>
          <w:szCs w:val="24"/>
        </w:rPr>
        <w:t xml:space="preserve"> 404 more clearly” </w:t>
      </w:r>
      <w:r w:rsidR="005746A3">
        <w:rPr>
          <w:rFonts w:asciiTheme="majorBidi" w:hAnsiTheme="majorBidi" w:cstheme="majorBidi"/>
          <w:b/>
          <w:bCs/>
          <w:color w:val="00B050"/>
          <w:sz w:val="24"/>
          <w:szCs w:val="24"/>
        </w:rPr>
        <w:t xml:space="preserve">  </w:t>
      </w:r>
      <w:r w:rsidR="00290540">
        <w:rPr>
          <w:rFonts w:asciiTheme="majorBidi" w:hAnsiTheme="majorBidi" w:cstheme="majorBidi"/>
          <w:b/>
          <w:bCs/>
          <w:color w:val="00B050"/>
          <w:sz w:val="24"/>
          <w:szCs w:val="24"/>
        </w:rPr>
        <w:t xml:space="preserve"> </w:t>
      </w:r>
      <w:r w:rsidR="00695523" w:rsidRPr="00695523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IMPORTANT</w:t>
      </w:r>
    </w:p>
    <w:p w:rsidR="00695523" w:rsidRDefault="00695523" w:rsidP="00695523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433512" cy="405441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10" cy="405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540" w:rsidRDefault="00290540" w:rsidP="00E6771C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E6771C" w:rsidRPr="00E6771C" w:rsidRDefault="005746A3" w:rsidP="001152CA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>What do you mean about the</w:t>
      </w:r>
      <w:r w:rsidR="00E6771C" w:rsidRPr="00E6771C">
        <w:rPr>
          <w:rFonts w:asciiTheme="majorBidi" w:hAnsiTheme="majorBidi" w:cstheme="majorBidi" w:hint="eastAsia"/>
          <w:b/>
          <w:bCs/>
          <w:color w:val="FF0000"/>
          <w:sz w:val="24"/>
          <w:szCs w:val="24"/>
        </w:rPr>
        <w:t xml:space="preserve"> </w:t>
      </w:r>
      <w:r w:rsidR="00E6771C" w:rsidRPr="005746A3">
        <w:rPr>
          <w:rFonts w:asciiTheme="majorBidi" w:hAnsiTheme="majorBidi" w:cstheme="majorBidi" w:hint="eastAsia"/>
          <w:b/>
          <w:bCs/>
          <w:color w:val="FF0000"/>
          <w:sz w:val="24"/>
          <w:szCs w:val="24"/>
          <w:u w:val="single"/>
        </w:rPr>
        <w:t>Access Speed</w:t>
      </w: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and explain two of them?</w:t>
      </w:r>
      <w:r w:rsidR="001152CA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 </w:t>
      </w:r>
      <w:r w:rsidR="001152CA" w:rsidRPr="001152CA">
        <w:rPr>
          <w:rFonts w:asciiTheme="majorBidi" w:hAnsiTheme="majorBidi" w:cstheme="majorBidi"/>
          <w:b/>
          <w:bCs/>
          <w:color w:val="FF0000"/>
          <w:u w:val="single"/>
        </w:rPr>
        <w:t>IMPORTANT</w:t>
      </w:r>
      <w:r w:rsidR="00142042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              </w:t>
      </w: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                           </w:t>
      </w:r>
    </w:p>
    <w:p w:rsidR="00DF052F" w:rsidRPr="00E6771C" w:rsidRDefault="00290540" w:rsidP="00290540">
      <w:pPr>
        <w:numPr>
          <w:ilvl w:val="0"/>
          <w:numId w:val="60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6771C">
        <w:rPr>
          <w:rFonts w:asciiTheme="majorBidi" w:hAnsiTheme="majorBidi" w:cstheme="majorBidi" w:hint="eastAsia"/>
          <w:b/>
          <w:bCs/>
          <w:sz w:val="24"/>
          <w:szCs w:val="24"/>
        </w:rPr>
        <w:t>After you have optimized your data model design for data storage efficiency, the end result is data that is spread out across a number of tables</w:t>
      </w:r>
    </w:p>
    <w:p w:rsidR="00DF052F" w:rsidRPr="00E6771C" w:rsidRDefault="00290540" w:rsidP="00290540">
      <w:pPr>
        <w:numPr>
          <w:ilvl w:val="0"/>
          <w:numId w:val="61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6771C">
        <w:rPr>
          <w:rFonts w:asciiTheme="majorBidi" w:hAnsiTheme="majorBidi" w:cstheme="majorBidi" w:hint="eastAsia"/>
          <w:b/>
          <w:bCs/>
          <w:sz w:val="24"/>
          <w:szCs w:val="24"/>
        </w:rPr>
        <w:t>There are several techniques that the project team can use to try to speed up access to data:</w:t>
      </w:r>
      <w:r w:rsidR="00E6771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E6771C" w:rsidRPr="00E6771C">
        <w:rPr>
          <w:rFonts w:asciiTheme="majorBidi" w:hAnsiTheme="majorBidi" w:cstheme="majorBidi"/>
          <w:b/>
          <w:bCs/>
          <w:color w:val="0070C0"/>
          <w:sz w:val="24"/>
          <w:szCs w:val="24"/>
        </w:rPr>
        <w:t xml:space="preserve">“Are examples for </w:t>
      </w:r>
      <w:r w:rsidR="00E6771C" w:rsidRPr="00E6771C">
        <w:rPr>
          <w:rFonts w:asciiTheme="majorBidi" w:hAnsiTheme="majorBidi" w:cstheme="majorBidi" w:hint="eastAsia"/>
          <w:b/>
          <w:bCs/>
          <w:color w:val="0070C0"/>
          <w:sz w:val="24"/>
          <w:szCs w:val="24"/>
        </w:rPr>
        <w:t>Optimizing</w:t>
      </w:r>
      <w:r w:rsidR="00E6771C" w:rsidRPr="00E6771C">
        <w:rPr>
          <w:rFonts w:asciiTheme="majorBidi" w:hAnsiTheme="majorBidi" w:cstheme="majorBidi"/>
          <w:b/>
          <w:bCs/>
          <w:color w:val="0070C0"/>
          <w:sz w:val="24"/>
          <w:szCs w:val="24"/>
        </w:rPr>
        <w:t>”</w:t>
      </w:r>
      <w:bookmarkStart w:id="0" w:name="_GoBack"/>
      <w:bookmarkEnd w:id="0"/>
    </w:p>
    <w:p w:rsidR="00DF052F" w:rsidRPr="00E6771C" w:rsidRDefault="00290540" w:rsidP="00290540">
      <w:pPr>
        <w:numPr>
          <w:ilvl w:val="1"/>
          <w:numId w:val="61"/>
        </w:numPr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E6771C">
        <w:rPr>
          <w:rFonts w:asciiTheme="majorBidi" w:hAnsiTheme="majorBidi" w:cstheme="majorBidi" w:hint="eastAsia"/>
          <w:b/>
          <w:bCs/>
          <w:sz w:val="24"/>
          <w:szCs w:val="24"/>
        </w:rPr>
        <w:t>Denormalization</w:t>
      </w:r>
      <w:proofErr w:type="spellEnd"/>
    </w:p>
    <w:p w:rsidR="00DF052F" w:rsidRPr="00E6771C" w:rsidRDefault="00290540" w:rsidP="00290540">
      <w:pPr>
        <w:numPr>
          <w:ilvl w:val="1"/>
          <w:numId w:val="61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6771C">
        <w:rPr>
          <w:rFonts w:asciiTheme="majorBidi" w:hAnsiTheme="majorBidi" w:cstheme="majorBidi" w:hint="eastAsia"/>
          <w:b/>
          <w:bCs/>
          <w:sz w:val="24"/>
          <w:szCs w:val="24"/>
        </w:rPr>
        <w:t>Clustering</w:t>
      </w:r>
    </w:p>
    <w:p w:rsidR="00DF052F" w:rsidRPr="00E6771C" w:rsidRDefault="00290540" w:rsidP="00290540">
      <w:pPr>
        <w:numPr>
          <w:ilvl w:val="1"/>
          <w:numId w:val="61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6771C">
        <w:rPr>
          <w:rFonts w:asciiTheme="majorBidi" w:hAnsiTheme="majorBidi" w:cstheme="majorBidi" w:hint="eastAsia"/>
          <w:b/>
          <w:bCs/>
          <w:sz w:val="24"/>
          <w:szCs w:val="24"/>
        </w:rPr>
        <w:t xml:space="preserve">Indexing </w:t>
      </w:r>
    </w:p>
    <w:p w:rsidR="00DF052F" w:rsidRPr="00E6771C" w:rsidRDefault="00290540" w:rsidP="00290540">
      <w:pPr>
        <w:numPr>
          <w:ilvl w:val="1"/>
          <w:numId w:val="61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6771C">
        <w:rPr>
          <w:rFonts w:asciiTheme="majorBidi" w:hAnsiTheme="majorBidi" w:cstheme="majorBidi" w:hint="eastAsia"/>
          <w:b/>
          <w:bCs/>
          <w:sz w:val="24"/>
          <w:szCs w:val="24"/>
        </w:rPr>
        <w:t>Estimating the size of data for hardware planning purposes</w:t>
      </w:r>
    </w:p>
    <w:p w:rsidR="00C955EB" w:rsidRDefault="00142042" w:rsidP="00695523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                       </w:t>
      </w:r>
    </w:p>
    <w:p w:rsidR="00C955EB" w:rsidRDefault="00C955EB" w:rsidP="00695523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E6771C" w:rsidRPr="00E6771C" w:rsidRDefault="00C955EB" w:rsidP="00695523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                                   </w:t>
      </w:r>
      <w:r w:rsidR="0014204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42042" w:rsidRPr="00695523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IMPORTANT</w:t>
      </w:r>
    </w:p>
    <w:p w:rsidR="00DF052F" w:rsidRPr="00E6771C" w:rsidRDefault="00E6771C" w:rsidP="00290540">
      <w:pPr>
        <w:pStyle w:val="ListParagraph"/>
        <w:numPr>
          <w:ilvl w:val="0"/>
          <w:numId w:val="63"/>
        </w:numPr>
        <w:rPr>
          <w:rFonts w:asciiTheme="majorBidi" w:eastAsiaTheme="minorHAnsi" w:hAnsiTheme="majorBidi" w:cstheme="majorBidi"/>
          <w:b/>
          <w:bCs/>
        </w:rPr>
      </w:pPr>
      <w:r w:rsidRPr="00E6771C">
        <w:rPr>
          <w:rFonts w:asciiTheme="majorBidi" w:eastAsiaTheme="majorEastAsia" w:hAnsiTheme="majorBidi" w:cstheme="majorBidi" w:hint="eastAsia"/>
          <w:b/>
          <w:bCs/>
          <w:color w:val="7030A0"/>
        </w:rPr>
        <w:t>Clustering</w:t>
      </w:r>
      <w:r w:rsidRPr="00E6771C">
        <w:rPr>
          <w:rFonts w:asciiTheme="majorBidi" w:hAnsiTheme="majorBidi" w:cstheme="majorBidi"/>
          <w:b/>
          <w:bCs/>
          <w:color w:val="7030A0"/>
        </w:rPr>
        <w:t xml:space="preserve">: </w:t>
      </w:r>
      <w:r w:rsidR="00290540" w:rsidRPr="00E6771C">
        <w:rPr>
          <w:rFonts w:asciiTheme="majorBidi" w:eastAsiaTheme="minorHAnsi" w:hAnsiTheme="majorBidi" w:cstheme="majorBidi" w:hint="eastAsia"/>
          <w:b/>
          <w:bCs/>
        </w:rPr>
        <w:t>Reduce the number of times storage must be accessed by physically placing like records close together.</w:t>
      </w:r>
    </w:p>
    <w:p w:rsidR="00DF052F" w:rsidRPr="00E6771C" w:rsidRDefault="00290540" w:rsidP="00290540">
      <w:pPr>
        <w:numPr>
          <w:ilvl w:val="1"/>
          <w:numId w:val="62"/>
        </w:numPr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E6771C">
        <w:rPr>
          <w:rFonts w:asciiTheme="majorBidi" w:hAnsiTheme="majorBidi" w:cstheme="majorBidi" w:hint="eastAsia"/>
          <w:b/>
          <w:bCs/>
          <w:sz w:val="24"/>
          <w:szCs w:val="24"/>
        </w:rPr>
        <w:t>Intrafile</w:t>
      </w:r>
      <w:proofErr w:type="spellEnd"/>
      <w:r w:rsidRPr="00E6771C">
        <w:rPr>
          <w:rFonts w:asciiTheme="majorBidi" w:hAnsiTheme="majorBidi" w:cstheme="majorBidi" w:hint="eastAsia"/>
          <w:b/>
          <w:bCs/>
          <w:sz w:val="24"/>
          <w:szCs w:val="24"/>
        </w:rPr>
        <w:t xml:space="preserve"> clustering </w:t>
      </w:r>
      <w:r w:rsidRPr="00E6771C">
        <w:rPr>
          <w:rFonts w:asciiTheme="majorBidi" w:hAnsiTheme="majorBidi" w:cstheme="majorBidi" w:hint="eastAsia"/>
          <w:b/>
          <w:bCs/>
          <w:sz w:val="24"/>
          <w:szCs w:val="24"/>
        </w:rPr>
        <w:t>–</w:t>
      </w:r>
      <w:r w:rsidRPr="00E6771C">
        <w:rPr>
          <w:rFonts w:asciiTheme="majorBidi" w:hAnsiTheme="majorBidi" w:cstheme="majorBidi" w:hint="eastAsia"/>
          <w:b/>
          <w:bCs/>
          <w:sz w:val="24"/>
          <w:szCs w:val="24"/>
        </w:rPr>
        <w:t xml:space="preserve"> similar records in a table are stored together</w:t>
      </w:r>
    </w:p>
    <w:p w:rsidR="00DF052F" w:rsidRPr="00E6771C" w:rsidRDefault="00290540" w:rsidP="00290540">
      <w:pPr>
        <w:numPr>
          <w:ilvl w:val="1"/>
          <w:numId w:val="62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6771C">
        <w:rPr>
          <w:rFonts w:asciiTheme="majorBidi" w:hAnsiTheme="majorBidi" w:cstheme="majorBidi" w:hint="eastAsia"/>
          <w:b/>
          <w:bCs/>
          <w:sz w:val="24"/>
          <w:szCs w:val="24"/>
        </w:rPr>
        <w:t xml:space="preserve">Interfile clustering </w:t>
      </w:r>
      <w:r w:rsidRPr="00E6771C">
        <w:rPr>
          <w:rFonts w:asciiTheme="majorBidi" w:hAnsiTheme="majorBidi" w:cstheme="majorBidi" w:hint="eastAsia"/>
          <w:b/>
          <w:bCs/>
          <w:sz w:val="24"/>
          <w:szCs w:val="24"/>
        </w:rPr>
        <w:t>–</w:t>
      </w:r>
      <w:r w:rsidRPr="00E6771C">
        <w:rPr>
          <w:rFonts w:asciiTheme="majorBidi" w:hAnsiTheme="majorBidi" w:cstheme="majorBidi" w:hint="eastAsia"/>
          <w:b/>
          <w:bCs/>
          <w:sz w:val="24"/>
          <w:szCs w:val="24"/>
        </w:rPr>
        <w:t xml:space="preserve"> combine record</w:t>
      </w:r>
      <w:r w:rsidR="00E6771C" w:rsidRPr="00E6771C">
        <w:rPr>
          <w:rFonts w:asciiTheme="majorBidi" w:hAnsiTheme="majorBidi" w:cstheme="majorBidi" w:hint="eastAsia"/>
          <w:b/>
          <w:bCs/>
          <w:sz w:val="24"/>
          <w:szCs w:val="24"/>
        </w:rPr>
        <w:t>s from more tha</w:t>
      </w:r>
      <w:r w:rsidR="00E6771C" w:rsidRPr="00E6771C">
        <w:rPr>
          <w:rFonts w:asciiTheme="majorBidi" w:hAnsiTheme="majorBidi" w:cstheme="majorBidi"/>
          <w:b/>
          <w:bCs/>
          <w:sz w:val="24"/>
          <w:szCs w:val="24"/>
        </w:rPr>
        <w:t>n</w:t>
      </w:r>
      <w:r w:rsidRPr="00E6771C">
        <w:rPr>
          <w:rFonts w:asciiTheme="majorBidi" w:hAnsiTheme="majorBidi" w:cstheme="majorBidi" w:hint="eastAsia"/>
          <w:b/>
          <w:bCs/>
          <w:sz w:val="24"/>
          <w:szCs w:val="24"/>
        </w:rPr>
        <w:t xml:space="preserve"> one table that are typically retrieved together</w:t>
      </w:r>
    </w:p>
    <w:p w:rsidR="00DF052F" w:rsidRPr="00E6771C" w:rsidRDefault="00E6771C" w:rsidP="00290540">
      <w:pPr>
        <w:pStyle w:val="ListParagraph"/>
        <w:numPr>
          <w:ilvl w:val="0"/>
          <w:numId w:val="63"/>
        </w:numPr>
        <w:rPr>
          <w:rFonts w:asciiTheme="majorBidi" w:eastAsiaTheme="majorEastAsia" w:hAnsiTheme="majorBidi" w:cstheme="majorBidi"/>
          <w:b/>
          <w:bCs/>
        </w:rPr>
      </w:pPr>
      <w:r w:rsidRPr="00E6771C">
        <w:rPr>
          <w:rFonts w:asciiTheme="majorBidi" w:eastAsiaTheme="majorEastAsia" w:hAnsiTheme="majorBidi" w:cstheme="majorBidi" w:hint="eastAsia"/>
          <w:b/>
          <w:bCs/>
          <w:color w:val="7030A0"/>
        </w:rPr>
        <w:t>Indexing</w:t>
      </w:r>
      <w:r w:rsidRPr="00E6771C">
        <w:rPr>
          <w:rFonts w:asciiTheme="majorBidi" w:eastAsiaTheme="majorEastAsia" w:hAnsiTheme="majorBidi" w:cstheme="majorBidi"/>
          <w:b/>
          <w:bCs/>
          <w:color w:val="7030A0"/>
        </w:rPr>
        <w:t>:</w:t>
      </w:r>
      <w:r w:rsidRPr="00E6771C">
        <w:rPr>
          <w:rFonts w:eastAsiaTheme="minorEastAsia" w:hAnsi="Arial Unicode MS" w:hint="eastAsia"/>
          <w:color w:val="7030A0"/>
          <w:sz w:val="64"/>
          <w:szCs w:val="64"/>
        </w:rPr>
        <w:t xml:space="preserve"> </w:t>
      </w:r>
      <w:r w:rsidR="00290540" w:rsidRPr="00E6771C">
        <w:rPr>
          <w:rFonts w:asciiTheme="majorBidi" w:eastAsiaTheme="majorEastAsia" w:hAnsiTheme="majorBidi" w:cstheme="majorBidi" w:hint="eastAsia"/>
          <w:b/>
          <w:bCs/>
        </w:rPr>
        <w:t>A mini</w:t>
      </w:r>
      <w:r w:rsidRPr="00E6771C">
        <w:rPr>
          <w:rFonts w:asciiTheme="majorBidi" w:eastAsiaTheme="majorEastAsia" w:hAnsiTheme="majorBidi" w:cstheme="majorBidi"/>
          <w:b/>
          <w:bCs/>
        </w:rPr>
        <w:t>-</w:t>
      </w:r>
      <w:r w:rsidR="00290540" w:rsidRPr="00E6771C">
        <w:rPr>
          <w:rFonts w:asciiTheme="majorBidi" w:eastAsiaTheme="majorEastAsia" w:hAnsiTheme="majorBidi" w:cstheme="majorBidi" w:hint="eastAsia"/>
          <w:b/>
          <w:bCs/>
        </w:rPr>
        <w:t>table that contains values from one or more fields in a table and the location of the values within the table</w:t>
      </w:r>
    </w:p>
    <w:p w:rsidR="00DF052F" w:rsidRPr="00E6771C" w:rsidRDefault="00290540" w:rsidP="00E6771C">
      <w:pPr>
        <w:pStyle w:val="ListParagraph"/>
        <w:rPr>
          <w:rFonts w:asciiTheme="majorBidi" w:eastAsiaTheme="majorEastAsia" w:hAnsiTheme="majorBidi" w:cstheme="majorBidi"/>
          <w:b/>
          <w:bCs/>
        </w:rPr>
      </w:pPr>
      <w:r w:rsidRPr="00E6771C">
        <w:rPr>
          <w:rFonts w:asciiTheme="majorBidi" w:eastAsiaTheme="majorEastAsia" w:hAnsiTheme="majorBidi" w:cstheme="majorBidi" w:hint="eastAsia"/>
          <w:b/>
          <w:bCs/>
        </w:rPr>
        <w:t>Similar to the index of a book.</w:t>
      </w:r>
    </w:p>
    <w:p w:rsidR="00E6771C" w:rsidRPr="00E6771C" w:rsidRDefault="00E6771C" w:rsidP="00E6771C">
      <w:pPr>
        <w:pStyle w:val="ListParagraph"/>
        <w:rPr>
          <w:rFonts w:asciiTheme="majorBidi" w:hAnsiTheme="majorBidi" w:cstheme="majorBidi"/>
          <w:b/>
          <w:bCs/>
          <w:color w:val="FF0000"/>
        </w:rPr>
      </w:pPr>
    </w:p>
    <w:p w:rsidR="00EE6C08" w:rsidRPr="00BA2A6F" w:rsidRDefault="00EE6C08" w:rsidP="00EE6C08">
      <w:pPr>
        <w:rPr>
          <w:rFonts w:asciiTheme="majorBidi" w:hAnsiTheme="majorBidi" w:cstheme="majorBidi"/>
          <w:sz w:val="24"/>
          <w:szCs w:val="24"/>
        </w:rPr>
      </w:pPr>
    </w:p>
    <w:sectPr w:rsidR="00EE6C08" w:rsidRPr="00BA2A6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-Heavy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1" type="#_x0000_t75" style="width:29.2pt;height:27.85pt" o:bullet="t">
        <v:imagedata r:id="rId1" o:title="artE065"/>
      </v:shape>
    </w:pict>
  </w:numPicBullet>
  <w:numPicBullet w:numPicBulletId="1">
    <w:pict>
      <v:shape id="_x0000_i1242" type="#_x0000_t75" style="width:30.55pt;height:29.9pt" o:bullet="t">
        <v:imagedata r:id="rId2" o:title="art6F61"/>
      </v:shape>
    </w:pict>
  </w:numPicBullet>
  <w:abstractNum w:abstractNumId="0">
    <w:nsid w:val="00A324D4"/>
    <w:multiLevelType w:val="hybridMultilevel"/>
    <w:tmpl w:val="00CE549E"/>
    <w:lvl w:ilvl="0" w:tplc="86BAF4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2792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084C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EED0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808A5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5AD0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646F3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74BD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A81A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0C066D2"/>
    <w:multiLevelType w:val="hybridMultilevel"/>
    <w:tmpl w:val="B20C00C2"/>
    <w:lvl w:ilvl="0" w:tplc="4E30DA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9CADCE">
      <w:start w:val="26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DAED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30EEA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5082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C6F9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4A502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9A810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5AB1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0CC47B0"/>
    <w:multiLevelType w:val="hybridMultilevel"/>
    <w:tmpl w:val="C8BA31AA"/>
    <w:lvl w:ilvl="0" w:tplc="BCD01C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AC8B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1C6D6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2EEB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B63E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D4134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A684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A0CD7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F68D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46A79F1"/>
    <w:multiLevelType w:val="hybridMultilevel"/>
    <w:tmpl w:val="ED766E1A"/>
    <w:lvl w:ilvl="0" w:tplc="5CE889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AEB9B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F469A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C0226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D0F3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AE281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8A2B5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2A6F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C4DB9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58275D7"/>
    <w:multiLevelType w:val="hybridMultilevel"/>
    <w:tmpl w:val="F21CADBA"/>
    <w:lvl w:ilvl="0" w:tplc="491ACC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03D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6A58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58230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B89FA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D2D3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A4123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5ED0E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4289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5884FD6"/>
    <w:multiLevelType w:val="hybridMultilevel"/>
    <w:tmpl w:val="31B082DE"/>
    <w:lvl w:ilvl="0" w:tplc="F6BC40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746E8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22F7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E081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88F4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BAB6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3C6F1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44D2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42220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082E6EF2"/>
    <w:multiLevelType w:val="hybridMultilevel"/>
    <w:tmpl w:val="0630D762"/>
    <w:lvl w:ilvl="0" w:tplc="62D647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5CB076">
      <w:start w:val="26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FC04F8">
      <w:numFmt w:val="bullet"/>
      <w:lvlText w:val="-"/>
      <w:lvlJc w:val="left"/>
      <w:pPr>
        <w:ind w:left="2160" w:hanging="360"/>
      </w:pPr>
      <w:rPr>
        <w:rFonts w:ascii="Futura-Heavy" w:eastAsiaTheme="minorHAnsi" w:hAnsi="Futura-Heavy" w:cs="Futura-Heavy" w:hint="default"/>
      </w:rPr>
    </w:lvl>
    <w:lvl w:ilvl="3" w:tplc="354E3E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467E3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944A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F8D0C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96EC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1696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98034B5"/>
    <w:multiLevelType w:val="hybridMultilevel"/>
    <w:tmpl w:val="8BCEFA14"/>
    <w:lvl w:ilvl="0" w:tplc="76D434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560C4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A887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B626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CC4C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7A022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9887A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F6BDD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C22ED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0DF94433"/>
    <w:multiLevelType w:val="hybridMultilevel"/>
    <w:tmpl w:val="30A8ECC8"/>
    <w:lvl w:ilvl="0" w:tplc="540001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9E80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6C7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401C8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B848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48FF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3675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E2932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4094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0E807D68"/>
    <w:multiLevelType w:val="hybridMultilevel"/>
    <w:tmpl w:val="AC92D52C"/>
    <w:lvl w:ilvl="0" w:tplc="7BB68D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3EAD8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1AB70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82D8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80048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461CE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03E1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3EDA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908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0EB4D31"/>
    <w:multiLevelType w:val="hybridMultilevel"/>
    <w:tmpl w:val="0D5CDD94"/>
    <w:lvl w:ilvl="0" w:tplc="0E2C1F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641F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0C85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CA88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C2F44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C0350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A2726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72A18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3885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2FA47E2"/>
    <w:multiLevelType w:val="hybridMultilevel"/>
    <w:tmpl w:val="BF641890"/>
    <w:lvl w:ilvl="0" w:tplc="C8FCF3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CEB22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18613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FE38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BCE7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60C2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0C837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603AB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78B96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41358E0"/>
    <w:multiLevelType w:val="hybridMultilevel"/>
    <w:tmpl w:val="A9A8016A"/>
    <w:lvl w:ilvl="0" w:tplc="807221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6826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DED59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5EE9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FC10E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E75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D469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2E6C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C4DC3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19062C43"/>
    <w:multiLevelType w:val="hybridMultilevel"/>
    <w:tmpl w:val="6C3E21A0"/>
    <w:lvl w:ilvl="0" w:tplc="48BEF0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84AA5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A94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9A1E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CABD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A461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4A39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C2DF0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3077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1C676083"/>
    <w:multiLevelType w:val="hybridMultilevel"/>
    <w:tmpl w:val="B42EEEDA"/>
    <w:lvl w:ilvl="0" w:tplc="D0E46D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6A5884">
      <w:start w:val="26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DA5D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882EE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AAFF1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042F4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06F3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18CEA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B4B8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1D9C2267"/>
    <w:multiLevelType w:val="hybridMultilevel"/>
    <w:tmpl w:val="07E2DF36"/>
    <w:lvl w:ilvl="0" w:tplc="AD0E71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B0BA4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DA21D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24A35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224C6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9628D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0A66C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AB70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6AC2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1FC62C6C"/>
    <w:multiLevelType w:val="hybridMultilevel"/>
    <w:tmpl w:val="CD28087A"/>
    <w:lvl w:ilvl="0" w:tplc="B45CA5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B6FC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CC04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6E569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84A65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DC9D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481A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EA3AF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4842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0E9428B"/>
    <w:multiLevelType w:val="hybridMultilevel"/>
    <w:tmpl w:val="0B924578"/>
    <w:lvl w:ilvl="0" w:tplc="78A007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107A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483BB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34D7B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3C91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18A20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9808B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AAED2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904E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4F32B80"/>
    <w:multiLevelType w:val="hybridMultilevel"/>
    <w:tmpl w:val="23165122"/>
    <w:lvl w:ilvl="0" w:tplc="E00E24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A05B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70F91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DA8F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8486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D687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466DC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E6A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E6E9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7AA630C"/>
    <w:multiLevelType w:val="hybridMultilevel"/>
    <w:tmpl w:val="F9BC3A44"/>
    <w:lvl w:ilvl="0" w:tplc="ACD60E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68A55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0CDA6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72DF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BA58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64FB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42D2A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E6FF8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8AA6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2DAB27DF"/>
    <w:multiLevelType w:val="hybridMultilevel"/>
    <w:tmpl w:val="98CE81BE"/>
    <w:lvl w:ilvl="0" w:tplc="F084A8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E0CD0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FE64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0C31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D24C8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3446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E6026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28E0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9C6A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2ED0294C"/>
    <w:multiLevelType w:val="hybridMultilevel"/>
    <w:tmpl w:val="F60CDF22"/>
    <w:lvl w:ilvl="0" w:tplc="9B1E5D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726342">
      <w:start w:val="26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86F5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1CD86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FEC7A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9AF4B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A009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C476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F6EC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2FE63C12"/>
    <w:multiLevelType w:val="hybridMultilevel"/>
    <w:tmpl w:val="5DC02160"/>
    <w:lvl w:ilvl="0" w:tplc="DF765A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6C3A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8A7DA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C868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DA43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2A9D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FA37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A89C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3A49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1A71635"/>
    <w:multiLevelType w:val="hybridMultilevel"/>
    <w:tmpl w:val="29B09BCC"/>
    <w:lvl w:ilvl="0" w:tplc="485A03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560F08">
      <w:start w:val="49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FEC41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BCA6D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42C1B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7E98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9062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D41C2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FA78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33231150"/>
    <w:multiLevelType w:val="hybridMultilevel"/>
    <w:tmpl w:val="E09410A0"/>
    <w:lvl w:ilvl="0" w:tplc="06BEF5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3E92B8">
      <w:start w:val="26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C8BC5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18DA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2E1D5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24B86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703DC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F6E1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24D6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33B0D06"/>
    <w:multiLevelType w:val="hybridMultilevel"/>
    <w:tmpl w:val="A41AF1B6"/>
    <w:lvl w:ilvl="0" w:tplc="73145E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EA8B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7402B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163CE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6866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265D2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F8F2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78C9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F675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34265594"/>
    <w:multiLevelType w:val="hybridMultilevel"/>
    <w:tmpl w:val="887C7D52"/>
    <w:lvl w:ilvl="0" w:tplc="4F609F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5E00E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B0DDE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F28B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AEC4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984D5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9AC5F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94D32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52D8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35B47F40"/>
    <w:multiLevelType w:val="hybridMultilevel"/>
    <w:tmpl w:val="0622BDBA"/>
    <w:lvl w:ilvl="0" w:tplc="15A47B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1C16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AE8DF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A8E85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3E275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CCCA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2ADC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4E198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261A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368424B3"/>
    <w:multiLevelType w:val="hybridMultilevel"/>
    <w:tmpl w:val="633A1B12"/>
    <w:lvl w:ilvl="0" w:tplc="EFB473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6042C">
      <w:start w:val="26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E1E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1CF0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3027E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C8DDF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7222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B46B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A824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37CE2A61"/>
    <w:multiLevelType w:val="hybridMultilevel"/>
    <w:tmpl w:val="3176E6C8"/>
    <w:lvl w:ilvl="0" w:tplc="4E4E61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9E64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2A3B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DCD3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D0FA6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5E47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4A6A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E0A1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5492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430E2B4F"/>
    <w:multiLevelType w:val="hybridMultilevel"/>
    <w:tmpl w:val="617A0BAA"/>
    <w:lvl w:ilvl="0" w:tplc="E8EEB7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E906E">
      <w:start w:val="26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7A04C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9C8B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E2D07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9474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56650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42C3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42165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43554C46"/>
    <w:multiLevelType w:val="hybridMultilevel"/>
    <w:tmpl w:val="D37CCB7E"/>
    <w:lvl w:ilvl="0" w:tplc="42CC14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585E8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823D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7C3E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9E58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766A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788C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B67E6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D044E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440D6D0D"/>
    <w:multiLevelType w:val="hybridMultilevel"/>
    <w:tmpl w:val="CF5443FC"/>
    <w:lvl w:ilvl="0" w:tplc="9AC60E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DAABB2">
      <w:start w:val="26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3CCE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54152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9297D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EC4E1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8869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A651F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625E2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47264F0E"/>
    <w:multiLevelType w:val="hybridMultilevel"/>
    <w:tmpl w:val="134245D4"/>
    <w:lvl w:ilvl="0" w:tplc="34980C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48FF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C4D6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C2DB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4C77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384B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B431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A098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D686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47AD7F65"/>
    <w:multiLevelType w:val="hybridMultilevel"/>
    <w:tmpl w:val="3A1E1A5A"/>
    <w:lvl w:ilvl="0" w:tplc="397CCD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7EE42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70019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FCD4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30A8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2A38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0EBDA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50AD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64B8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47C80FDA"/>
    <w:multiLevelType w:val="hybridMultilevel"/>
    <w:tmpl w:val="82883B5E"/>
    <w:lvl w:ilvl="0" w:tplc="F5C8B0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4A972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CC31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9EA6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0E9D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F83F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14F2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80F3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5297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47D03A10"/>
    <w:multiLevelType w:val="hybridMultilevel"/>
    <w:tmpl w:val="8FD447D6"/>
    <w:lvl w:ilvl="0" w:tplc="410A82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DA57D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D6350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0499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2C86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240EA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C091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82D2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7A66F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4D0B581E"/>
    <w:multiLevelType w:val="hybridMultilevel"/>
    <w:tmpl w:val="7A32630E"/>
    <w:lvl w:ilvl="0" w:tplc="973680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1E97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EEF8A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5C727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A2C6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F0A1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0836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F6B3F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48E2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52C50430"/>
    <w:multiLevelType w:val="hybridMultilevel"/>
    <w:tmpl w:val="CEEE32C0"/>
    <w:lvl w:ilvl="0" w:tplc="794E36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26298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B8AF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5A60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1804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92933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D89F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92A8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8C2C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54A74FE9"/>
    <w:multiLevelType w:val="hybridMultilevel"/>
    <w:tmpl w:val="C26AE448"/>
    <w:lvl w:ilvl="0" w:tplc="626A1A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26293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DCCF3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FA07C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34FA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72EC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822A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42E0C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A217F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569D0335"/>
    <w:multiLevelType w:val="hybridMultilevel"/>
    <w:tmpl w:val="67A82042"/>
    <w:lvl w:ilvl="0" w:tplc="E4AAF3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5ED218">
      <w:start w:val="26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6A116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F4A9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4023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4A8D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687C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6428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BC1E5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5A95521B"/>
    <w:multiLevelType w:val="hybridMultilevel"/>
    <w:tmpl w:val="206C2A9E"/>
    <w:lvl w:ilvl="0" w:tplc="46EE77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BA025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F6B52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7E9F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84DA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800B3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0E4C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885A9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CEB8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5ADD22DE"/>
    <w:multiLevelType w:val="hybridMultilevel"/>
    <w:tmpl w:val="CC927E82"/>
    <w:lvl w:ilvl="0" w:tplc="A9B861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7A5A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22E5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DCFC4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1407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0820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7014E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2C940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424B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5B5D513C"/>
    <w:multiLevelType w:val="hybridMultilevel"/>
    <w:tmpl w:val="467ED0A2"/>
    <w:lvl w:ilvl="0" w:tplc="7D5EDE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2C8694">
      <w:start w:val="26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72C8A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4E04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7622F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84CB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2610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F4FC9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F477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5BBE54C8"/>
    <w:multiLevelType w:val="hybridMultilevel"/>
    <w:tmpl w:val="82A42FCE"/>
    <w:lvl w:ilvl="0" w:tplc="688ADB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CAE90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0E13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04B48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0ECE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48D5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FA804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9EEE8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BE5C8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>
    <w:nsid w:val="5E8024AE"/>
    <w:multiLevelType w:val="hybridMultilevel"/>
    <w:tmpl w:val="CCF2F3B4"/>
    <w:lvl w:ilvl="0" w:tplc="F558F6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1A16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7444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F24E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E4513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0E25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764BB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B2BEB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3AFD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>
    <w:nsid w:val="5ED1382B"/>
    <w:multiLevelType w:val="hybridMultilevel"/>
    <w:tmpl w:val="1046C21C"/>
    <w:lvl w:ilvl="0" w:tplc="56C647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66EC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E6A61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A04E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74E7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F635A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E4E8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26256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14DFE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>
    <w:nsid w:val="60707D0C"/>
    <w:multiLevelType w:val="hybridMultilevel"/>
    <w:tmpl w:val="2076AE54"/>
    <w:lvl w:ilvl="0" w:tplc="6BCE59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E2ECC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78C4E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B86E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E21F1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8098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16568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0C28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0A3C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>
    <w:nsid w:val="66923D0C"/>
    <w:multiLevelType w:val="hybridMultilevel"/>
    <w:tmpl w:val="8452D4FA"/>
    <w:lvl w:ilvl="0" w:tplc="12EC54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C084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9C15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2683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C48D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062C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96EA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D4C6D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A64E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>
    <w:nsid w:val="67531C31"/>
    <w:multiLevelType w:val="hybridMultilevel"/>
    <w:tmpl w:val="9B14CDD8"/>
    <w:lvl w:ilvl="0" w:tplc="6C9C1E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8C7B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0E81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302B8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0CF77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E0B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FCF5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EA23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FCCB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>
    <w:nsid w:val="68420B70"/>
    <w:multiLevelType w:val="hybridMultilevel"/>
    <w:tmpl w:val="DCF4076A"/>
    <w:lvl w:ilvl="0" w:tplc="D108BF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CAF5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D2F2D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8ED9C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1E4BD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B869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CEE4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34066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E22D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>
    <w:nsid w:val="6BB95E16"/>
    <w:multiLevelType w:val="hybridMultilevel"/>
    <w:tmpl w:val="89E6DEDA"/>
    <w:lvl w:ilvl="0" w:tplc="0C50D7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0C29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727E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2891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421D9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C8E6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2CF5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52AC6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666A8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2">
    <w:nsid w:val="6BE57166"/>
    <w:multiLevelType w:val="hybridMultilevel"/>
    <w:tmpl w:val="68481AB8"/>
    <w:lvl w:ilvl="0" w:tplc="5DA875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9E883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58A8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C0642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5A27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C42D6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F427B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0617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885F6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>
    <w:nsid w:val="6C036CA1"/>
    <w:multiLevelType w:val="hybridMultilevel"/>
    <w:tmpl w:val="66983A44"/>
    <w:lvl w:ilvl="0" w:tplc="8E5605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6A339C">
      <w:start w:val="26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F696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F68D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D20A8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3093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602A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4EA62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409F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4">
    <w:nsid w:val="6E9357E6"/>
    <w:multiLevelType w:val="hybridMultilevel"/>
    <w:tmpl w:val="B922F742"/>
    <w:lvl w:ilvl="0" w:tplc="4F362B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BE520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78E20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B4E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DA571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72B4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224E1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14DB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0E52B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5">
    <w:nsid w:val="7449622C"/>
    <w:multiLevelType w:val="hybridMultilevel"/>
    <w:tmpl w:val="E16C92B2"/>
    <w:lvl w:ilvl="0" w:tplc="3EDA97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C88E7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64C4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4A96B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440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E8BB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FE4E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CF09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2877F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6">
    <w:nsid w:val="74547A0C"/>
    <w:multiLevelType w:val="hybridMultilevel"/>
    <w:tmpl w:val="F704E62C"/>
    <w:lvl w:ilvl="0" w:tplc="CE08A2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DAA6B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9EE5C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FCDF1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B211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64BB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C09D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4EFE5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3491B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>
    <w:nsid w:val="775964D5"/>
    <w:multiLevelType w:val="hybridMultilevel"/>
    <w:tmpl w:val="1A56D5E8"/>
    <w:lvl w:ilvl="0" w:tplc="CD18AA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E80C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FE13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B83E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9889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1A75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ACC0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66F7E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F2DB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8">
    <w:nsid w:val="783150F3"/>
    <w:multiLevelType w:val="hybridMultilevel"/>
    <w:tmpl w:val="6060962C"/>
    <w:lvl w:ilvl="0" w:tplc="0B4E30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9A74262"/>
    <w:multiLevelType w:val="hybridMultilevel"/>
    <w:tmpl w:val="BA8AF8FE"/>
    <w:lvl w:ilvl="0" w:tplc="F3E079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DCA7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28204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F88C1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420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AC254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325D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C8BB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22B1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0">
    <w:nsid w:val="79FD31D7"/>
    <w:multiLevelType w:val="hybridMultilevel"/>
    <w:tmpl w:val="6D98E19C"/>
    <w:lvl w:ilvl="0" w:tplc="B78605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2847BC">
      <w:start w:val="26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8A8A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5C6A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AE01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0CD68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2ECC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82A5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4E2C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1">
    <w:nsid w:val="7D0E42D1"/>
    <w:multiLevelType w:val="hybridMultilevel"/>
    <w:tmpl w:val="02501254"/>
    <w:lvl w:ilvl="0" w:tplc="88F47E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B8F4F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5E8E5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E872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FC07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38F72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4E2E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9886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8CAEC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2">
    <w:nsid w:val="7DB4268D"/>
    <w:multiLevelType w:val="hybridMultilevel"/>
    <w:tmpl w:val="2C90F25A"/>
    <w:lvl w:ilvl="0" w:tplc="2FB0F0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F0FCB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5659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88BA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52C9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7CBE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3E9B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B22B8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181A4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3">
    <w:nsid w:val="7E107474"/>
    <w:multiLevelType w:val="hybridMultilevel"/>
    <w:tmpl w:val="CC5A153A"/>
    <w:lvl w:ilvl="0" w:tplc="D1289E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70813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78DA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EC6D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72F9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5E0E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16DE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36DC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FE13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4">
    <w:nsid w:val="7ED515E4"/>
    <w:multiLevelType w:val="hybridMultilevel"/>
    <w:tmpl w:val="15781096"/>
    <w:lvl w:ilvl="0" w:tplc="9856BA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90503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20644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F021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2298A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68034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28570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F2CE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B4D54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56"/>
  </w:num>
  <w:num w:numId="3">
    <w:abstractNumId w:val="0"/>
  </w:num>
  <w:num w:numId="4">
    <w:abstractNumId w:val="64"/>
  </w:num>
  <w:num w:numId="5">
    <w:abstractNumId w:val="6"/>
  </w:num>
  <w:num w:numId="6">
    <w:abstractNumId w:val="44"/>
  </w:num>
  <w:num w:numId="7">
    <w:abstractNumId w:val="50"/>
  </w:num>
  <w:num w:numId="8">
    <w:abstractNumId w:val="55"/>
  </w:num>
  <w:num w:numId="9">
    <w:abstractNumId w:val="39"/>
  </w:num>
  <w:num w:numId="10">
    <w:abstractNumId w:val="42"/>
  </w:num>
  <w:num w:numId="11">
    <w:abstractNumId w:val="47"/>
  </w:num>
  <w:num w:numId="12">
    <w:abstractNumId w:val="7"/>
  </w:num>
  <w:num w:numId="13">
    <w:abstractNumId w:val="13"/>
  </w:num>
  <w:num w:numId="14">
    <w:abstractNumId w:val="62"/>
  </w:num>
  <w:num w:numId="15">
    <w:abstractNumId w:val="1"/>
  </w:num>
  <w:num w:numId="16">
    <w:abstractNumId w:val="30"/>
  </w:num>
  <w:num w:numId="17">
    <w:abstractNumId w:val="54"/>
  </w:num>
  <w:num w:numId="18">
    <w:abstractNumId w:val="10"/>
  </w:num>
  <w:num w:numId="19">
    <w:abstractNumId w:val="11"/>
  </w:num>
  <w:num w:numId="20">
    <w:abstractNumId w:val="2"/>
  </w:num>
  <w:num w:numId="21">
    <w:abstractNumId w:val="51"/>
  </w:num>
  <w:num w:numId="22">
    <w:abstractNumId w:val="48"/>
  </w:num>
  <w:num w:numId="23">
    <w:abstractNumId w:val="21"/>
  </w:num>
  <w:num w:numId="24">
    <w:abstractNumId w:val="19"/>
  </w:num>
  <w:num w:numId="25">
    <w:abstractNumId w:val="29"/>
  </w:num>
  <w:num w:numId="26">
    <w:abstractNumId w:val="26"/>
  </w:num>
  <w:num w:numId="27">
    <w:abstractNumId w:val="53"/>
  </w:num>
  <w:num w:numId="28">
    <w:abstractNumId w:val="45"/>
  </w:num>
  <w:num w:numId="29">
    <w:abstractNumId w:val="3"/>
  </w:num>
  <w:num w:numId="30">
    <w:abstractNumId w:val="28"/>
  </w:num>
  <w:num w:numId="31">
    <w:abstractNumId w:val="17"/>
  </w:num>
  <w:num w:numId="32">
    <w:abstractNumId w:val="59"/>
  </w:num>
  <w:num w:numId="33">
    <w:abstractNumId w:val="49"/>
  </w:num>
  <w:num w:numId="34">
    <w:abstractNumId w:val="31"/>
  </w:num>
  <w:num w:numId="35">
    <w:abstractNumId w:val="4"/>
  </w:num>
  <w:num w:numId="36">
    <w:abstractNumId w:val="22"/>
  </w:num>
  <w:num w:numId="37">
    <w:abstractNumId w:val="57"/>
  </w:num>
  <w:num w:numId="38">
    <w:abstractNumId w:val="43"/>
  </w:num>
  <w:num w:numId="39">
    <w:abstractNumId w:val="14"/>
  </w:num>
  <w:num w:numId="40">
    <w:abstractNumId w:val="18"/>
  </w:num>
  <w:num w:numId="41">
    <w:abstractNumId w:val="5"/>
  </w:num>
  <w:num w:numId="42">
    <w:abstractNumId w:val="41"/>
  </w:num>
  <w:num w:numId="43">
    <w:abstractNumId w:val="40"/>
  </w:num>
  <w:num w:numId="44">
    <w:abstractNumId w:val="63"/>
  </w:num>
  <w:num w:numId="45">
    <w:abstractNumId w:val="36"/>
  </w:num>
  <w:num w:numId="46">
    <w:abstractNumId w:val="16"/>
  </w:num>
  <w:num w:numId="47">
    <w:abstractNumId w:val="27"/>
  </w:num>
  <w:num w:numId="48">
    <w:abstractNumId w:val="35"/>
  </w:num>
  <w:num w:numId="49">
    <w:abstractNumId w:val="37"/>
  </w:num>
  <w:num w:numId="50">
    <w:abstractNumId w:val="8"/>
  </w:num>
  <w:num w:numId="51">
    <w:abstractNumId w:val="9"/>
  </w:num>
  <w:num w:numId="52">
    <w:abstractNumId w:val="33"/>
  </w:num>
  <w:num w:numId="53">
    <w:abstractNumId w:val="61"/>
  </w:num>
  <w:num w:numId="54">
    <w:abstractNumId w:val="34"/>
  </w:num>
  <w:num w:numId="55">
    <w:abstractNumId w:val="38"/>
  </w:num>
  <w:num w:numId="56">
    <w:abstractNumId w:val="60"/>
  </w:num>
  <w:num w:numId="57">
    <w:abstractNumId w:val="52"/>
  </w:num>
  <w:num w:numId="58">
    <w:abstractNumId w:val="12"/>
  </w:num>
  <w:num w:numId="59">
    <w:abstractNumId w:val="46"/>
  </w:num>
  <w:num w:numId="60">
    <w:abstractNumId w:val="25"/>
  </w:num>
  <w:num w:numId="61">
    <w:abstractNumId w:val="32"/>
  </w:num>
  <w:num w:numId="62">
    <w:abstractNumId w:val="24"/>
  </w:num>
  <w:num w:numId="63">
    <w:abstractNumId w:val="58"/>
  </w:num>
  <w:num w:numId="64">
    <w:abstractNumId w:val="15"/>
  </w:num>
  <w:num w:numId="65">
    <w:abstractNumId w:val="2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7F9"/>
    <w:rsid w:val="00077A62"/>
    <w:rsid w:val="001152CA"/>
    <w:rsid w:val="00142042"/>
    <w:rsid w:val="001640ED"/>
    <w:rsid w:val="00251EF4"/>
    <w:rsid w:val="00290540"/>
    <w:rsid w:val="00567D8C"/>
    <w:rsid w:val="005746A3"/>
    <w:rsid w:val="00632C8C"/>
    <w:rsid w:val="00695523"/>
    <w:rsid w:val="006A7711"/>
    <w:rsid w:val="0084345B"/>
    <w:rsid w:val="0084559F"/>
    <w:rsid w:val="008D4848"/>
    <w:rsid w:val="00A20A50"/>
    <w:rsid w:val="00A75033"/>
    <w:rsid w:val="00AC2A4E"/>
    <w:rsid w:val="00B16CEA"/>
    <w:rsid w:val="00BA2A6F"/>
    <w:rsid w:val="00BB1710"/>
    <w:rsid w:val="00C74763"/>
    <w:rsid w:val="00C955EB"/>
    <w:rsid w:val="00CC4FB8"/>
    <w:rsid w:val="00DF052F"/>
    <w:rsid w:val="00E6771C"/>
    <w:rsid w:val="00EE6C08"/>
    <w:rsid w:val="00F17C05"/>
    <w:rsid w:val="00FC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C3B02C-CB1E-4F80-A003-7B615E775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2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77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029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31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19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20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98950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5740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54205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8951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848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161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187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77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23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634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4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823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1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369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802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659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8994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742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140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676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4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823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401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9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5934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482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503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447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22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25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46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3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083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249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295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6034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5274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195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7886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30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134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3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227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1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1154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54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147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18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28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22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279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18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61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48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13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406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360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355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742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96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1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2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7149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3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307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073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472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193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55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0819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6609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0324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5606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870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1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8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0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61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32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76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9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6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50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77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61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04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11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4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34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97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084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365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07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76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814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69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98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3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6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7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5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503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109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764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6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479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419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882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24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9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517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7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png"/><Relationship Id="rId5" Type="http://schemas.openxmlformats.org/officeDocument/2006/relationships/image" Target="media/image3.jpeg"/><Relationship Id="rId15" Type="http://schemas.openxmlformats.org/officeDocument/2006/relationships/image" Target="media/image13.png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12</Pages>
  <Words>1337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e001513</dc:creator>
  <cp:keywords/>
  <dc:description/>
  <cp:lastModifiedBy>e001513</cp:lastModifiedBy>
  <cp:revision>5</cp:revision>
  <dcterms:created xsi:type="dcterms:W3CDTF">2015-01-08T13:28:00Z</dcterms:created>
  <dcterms:modified xsi:type="dcterms:W3CDTF">2015-01-09T19:48:00Z</dcterms:modified>
</cp:coreProperties>
</file>